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5488053"/>
        <w:docPartObj>
          <w:docPartGallery w:val="Cover Pages"/>
          <w:docPartUnique/>
        </w:docPartObj>
      </w:sdtPr>
      <w:sdtEndPr>
        <w:rPr>
          <w:i/>
          <w:iCs/>
          <w:color w:val="000099"/>
          <w:sz w:val="48"/>
        </w:rPr>
      </w:sdtEndPr>
      <w:sdtContent>
        <w:p w14:paraId="794A11B2" w14:textId="09764964" w:rsidR="003444D1" w:rsidRDefault="002713C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02ED737C" wp14:editId="435AB248">
                    <wp:simplePos x="0" y="0"/>
                    <wp:positionH relativeFrom="page">
                      <wp:posOffset>405130</wp:posOffset>
                    </wp:positionH>
                    <wp:positionV relativeFrom="page">
                      <wp:posOffset>567690</wp:posOffset>
                    </wp:positionV>
                    <wp:extent cx="2280920" cy="6363335"/>
                    <wp:effectExtent l="14605" t="15240" r="9525" b="12700"/>
                    <wp:wrapNone/>
                    <wp:docPr id="5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80920" cy="6363335"/>
                              <a:chOff x="353" y="370"/>
                              <a:chExt cx="4623" cy="7108"/>
                            </a:xfrm>
                          </wpg:grpSpPr>
                          <wps:wsp>
                            <wps:cNvPr id="6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94" y="370"/>
                                <a:ext cx="1296" cy="71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sz w:val="44"/>
                                      <w:szCs w:val="44"/>
                                    </w:rPr>
                                    <w:alias w:val="Autor"/>
                                    <w:id w:val="-145487813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2F4FDE0" w14:textId="77777777" w:rsidR="003444D1" w:rsidRPr="00021488" w:rsidRDefault="00112B51" w:rsidP="00112B51">
                                      <w:pPr>
                                        <w:pStyle w:val="Bezodstpw"/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sz w:val="44"/>
                                          <w:szCs w:val="44"/>
                                        </w:rPr>
                                      </w:pPr>
                                      <w:r w:rsidRPr="00021488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sz w:val="44"/>
                                          <w:szCs w:val="44"/>
                                        </w:rPr>
                                        <w:t>GMINA ŁUBNICE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  <wps:wsp>
                            <wps:cNvPr id="8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8" y="370"/>
                                <a:ext cx="1728" cy="71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100"/>
                                      <w:szCs w:val="100"/>
                                    </w:rPr>
                                    <w:alias w:val="Rok"/>
                                    <w:id w:val="-145487812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2-01-01T00:00:00Z">
                                      <w:dateFormat w:val="yyyy"/>
                                      <w:lid w:val="pl-P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7B49D27" w14:textId="4E2FD97D" w:rsidR="003444D1" w:rsidRDefault="008D7414">
                                      <w:pPr>
                                        <w:pStyle w:val="Bezodstpw"/>
                                        <w:jc w:val="right"/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100"/>
                                          <w:szCs w:val="10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100"/>
                                          <w:szCs w:val="100"/>
                                        </w:rPr>
                                        <w:t>202</w:t>
                                      </w:r>
                                      <w:r w:rsidR="007846EF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100"/>
                                          <w:szCs w:val="100"/>
                                        </w:rPr>
                                        <w:t>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  <wps:wsp>
                            <wps:cNvPr id="9" name="Rectangle 6" descr="Pole tekstowe: Roczna analiza Systemu &#10;Gospodarki Odpadami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3" y="370"/>
                                <a:ext cx="1296" cy="71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alias w:val="Tytuł"/>
                                    <w:id w:val="-14548781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E0D7821" w14:textId="77777777" w:rsidR="003444D1" w:rsidRPr="00112B51" w:rsidRDefault="003444D1" w:rsidP="00112B51">
                                      <w:pPr>
                                        <w:pStyle w:val="Bezodstpw"/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44"/>
                                          <w:szCs w:val="44"/>
                                        </w:rPr>
                                      </w:pPr>
                                      <w:r w:rsidRPr="00112B51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44"/>
                                          <w:szCs w:val="44"/>
                                        </w:rPr>
                                        <w:t xml:space="preserve">Roczna </w:t>
                                      </w:r>
                                      <w:r w:rsidR="00344959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44"/>
                                          <w:szCs w:val="44"/>
                                        </w:rPr>
                                        <w:t xml:space="preserve">Analiza </w:t>
                                      </w:r>
                                      <w:r w:rsidRPr="00112B51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44"/>
                                          <w:szCs w:val="44"/>
                                        </w:rPr>
                                        <w:t xml:space="preserve">Systemu </w:t>
                                      </w:r>
                                      <w:r w:rsidR="00112B51" w:rsidRPr="00112B51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44"/>
                                          <w:szCs w:val="44"/>
                                        </w:rPr>
                                        <w:t xml:space="preserve">Gospodarki </w:t>
                                      </w:r>
                                      <w:r w:rsidRPr="00112B51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44"/>
                                          <w:szCs w:val="44"/>
                                        </w:rPr>
                                        <w:t>Odpadami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2ED737C" id="Group 3" o:spid="_x0000_s1026" style="position:absolute;margin-left:31.9pt;margin-top:44.7pt;width:179.6pt;height:501.05pt;z-index:251661312;mso-position-horizontal-relative:page;mso-position-vertical-relative:page" coordorigin="353,370" coordsize="4623,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JAPgMAAAQNAAAOAAAAZHJzL2Uyb0RvYy54bWzsV+1O2zAU/T9p72B50v6NNGnpR0aLEF+a&#10;xAaC7QFcx0ksHNuz3abl6XftpIHCxCa2gSbRH5E/r+89555rd29/VQm0ZMZyJac43ulhxCRVGZfF&#10;FH/7evJhjJF1RGZEKMmmeM0s3p+9fbNX65QlqlQiYwaBEWnTWk9x6ZxOo8jSklXE7ijNJEzmylTE&#10;QdcUUWZIDdYrESW93jCqlcm0UZRZC6NHzSSeBft5zqg7z3PLHBJTDL658DXhO/ffaLZH0sIQXXLa&#10;ukGe4EVFuIRDO1NHxBG0MPyBqYpTo6zK3Q5VVaTynFMWYoBo4t69aE6NWugQS5HWhe5gAmjv4fRk&#10;s/TL8tToK31hGu+heabotQVcoloX6d153y+axWhef1YZ8EkWToXAV7mpvAkICa0CvusOX7ZyiMJg&#10;kox7kwRooDA37A/7/f5uwwAtgSa/r7/bxwhm+6OWG1oet7sHwwTm/NZR3Bv7fRFJm2ODq61rnnrI&#10;JXsLl/0zuK5KollgwXo4LgziGbiPkSQVIHAJOUZkIRgaeJ/84bBqg6ht4ERSHZawih0Yo+qSkQyc&#10;ikMMWxt8xwIZv8Q3Hk0G20BtQI6TCfj2U5hIqo11p0xVyDem2IDvgT2yPLOuQXSzxJNpleDZCRci&#10;dLwm2aEwaElATfMiDlvFooJUaMbinv81lMK45zSsbYeI0CVpRsabhcBhELs3HBjdOlNIVANQyQis&#10;/nWHHj+64g4qk+DVFAdn2xg8d8cyA6xI6ggXTRtMCemHWKg5LZgbNpuscKv5qk2QucrWQLJRTT2C&#10;+gkN/4VAMaqhHE2x/b4ghmEkPknIlUk8AL5d14ZlputgNO/aMEEkLRXUOOrMpnPompq30IYXJRzW&#10;cCfVAeg354F6723jWNB+0NAziQkuiftiCoVhSxuQKP9ITP1kAB7crTqdmEYJzLyKKaj4UXW/gJhC&#10;HQ5F9DZ1XzW1uaAmDzUF90LGLIVScKHgvnLs2jpVsxRdKnojCRQOIvgNQVdr61i1QO/frQ4+niqr&#10;VUbMNUfnmSYZqfgz3nMP3gOdMl+vud+8d19KmckmTf6j2y48JOGpHV4i7d8C/5a/2w+34+2fl9kP&#10;AAAA//8DAFBLAwQUAAYACAAAACEArJo2M+AAAAAKAQAADwAAAGRycy9kb3ducmV2LnhtbEyPQWvC&#10;QBSE74X+h+UVequbGBWN2YhI25MUqoXibc0+k2D2bciuSfz3fT21x2GGmW+yzWgb0WPna0cK4kkE&#10;AqlwpqZSwdfx7WUJwgdNRjeOUMEdPWzyx4dMp8YN9In9IZSCS8inWkEVQptK6YsKrfYT1yKxd3Gd&#10;1YFlV0rT6YHLbSOnUbSQVtfEC5VucVdhcT3crIL3QQ/bJH7t99fL7n46zj++9zEq9fw0btcgAo7h&#10;Lwy/+IwOOTOd3Y2MF42CRcLkQcFyNQPB/mya8LczB6NVPAeZZ/L/hfwHAAD//wMAUEsBAi0AFAAG&#10;AAgAAAAhALaDOJL+AAAA4QEAABMAAAAAAAAAAAAAAAAAAAAAAFtDb250ZW50X1R5cGVzXS54bWxQ&#10;SwECLQAUAAYACAAAACEAOP0h/9YAAACUAQAACwAAAAAAAAAAAAAAAAAvAQAAX3JlbHMvLnJlbHNQ&#10;SwECLQAUAAYACAAAACEAd5pyQD4DAAAEDQAADgAAAAAAAAAAAAAAAAAuAgAAZHJzL2Uyb0RvYy54&#10;bWxQSwECLQAUAAYACAAAACEArJo2M+AAAAAKAQAADwAAAAAAAAAAAAAAAACYBQAAZHJzL2Rvd25y&#10;ZXYueG1sUEsFBgAAAAAEAAQA8wAAAKUGAAAAAA==&#10;" o:allowincell="f">
                    <v:rect id="Rectangle 4" o:spid="_x0000_s1027" style="position:absolute;left:1794;top:370;width:1296;height:7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h4zwgAAANoAAAAPAAAAZHJzL2Rvd25yZXYueG1sRI/NasMw&#10;EITvgb6D2EJvidw2McW1HIpDoLeQn7bXxdraptbKSIrtvn0UCOQ4zHwzTL6eTCcGcr61rOB5kYAg&#10;rqxuuVZwOm7nbyB8QNbYWSYF/+RhXTzMcsy0HXlPwyHUIpawz1BBE0KfSemrhgz6he2Jo/drncEQ&#10;pauldjjGctPJlyRJpcGW40KDPZUNVX+Hs1GQ9mkZvjc/r251/CrHJQ9b73ZKPT1OH+8gAk3hHr7R&#10;nzpycL0Sb4AsLgAAAP//AwBQSwECLQAUAAYACAAAACEA2+H2y+4AAACFAQAAEwAAAAAAAAAAAAAA&#10;AAAAAAAAW0NvbnRlbnRfVHlwZXNdLnhtbFBLAQItABQABgAIAAAAIQBa9CxbvwAAABUBAAALAAAA&#10;AAAAAAAAAAAAAB8BAABfcmVscy8ucmVsc1BLAQItABQABgAIAAAAIQDf5h4zwgAAANoAAAAPAAAA&#10;AAAAAAAAAAAAAAcCAABkcnMvZG93bnJldi54bWxQSwUGAAAAAAMAAwC3AAAA9gIAAAAA&#10;" fillcolor="white [3212]" strokecolor="white [3212]" strokeweight="1pt">
                      <v:fill opacity="52428f"/>
                      <v:shadow color="#d8d8d8 [2732]" offset="3pt,3pt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sz w:val="44"/>
                                <w:szCs w:val="44"/>
                              </w:rPr>
                              <w:alias w:val="Autor"/>
                              <w:id w:val="-145487813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2F4FDE0" w14:textId="77777777" w:rsidR="003444D1" w:rsidRPr="00021488" w:rsidRDefault="00112B51" w:rsidP="00112B51">
                                <w:pPr>
                                  <w:pStyle w:val="Bezodstpw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44"/>
                                    <w:szCs w:val="44"/>
                                  </w:rPr>
                                </w:pPr>
                                <w:r w:rsidRPr="0002148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44"/>
                                    <w:szCs w:val="44"/>
                                  </w:rPr>
                                  <w:t>GMINA ŁUBNICE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5" o:spid="_x0000_s1028" style="position:absolute;left:3248;top:370;width:1728;height:7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/avwAAANoAAAAPAAAAZHJzL2Rvd25yZXYueG1sRE/Pa8Iw&#10;FL4L/g/hCbtp6nRlVNMiHcJuMt3m9dG8tWXNS0liW/97cxjs+PH93heT6cRAzreWFaxXCQjiyuqW&#10;awWfl+PyFYQPyBo7y6TgTh6KfD7bY6btyB80nEMtYgj7DBU0IfSZlL5qyKBf2Z44cj/WGQwRulpq&#10;h2MMN518TpJUGmw5NjTYU9lQ9Xu+GQVpn5bh++26cS+Xr3Lc8nD07qTU02I67EAEmsK/+M/9rhXE&#10;rfFKvAEyfwAAAP//AwBQSwECLQAUAAYACAAAACEA2+H2y+4AAACFAQAAEwAAAAAAAAAAAAAAAAAA&#10;AAAAW0NvbnRlbnRfVHlwZXNdLnhtbFBLAQItABQABgAIAAAAIQBa9CxbvwAAABUBAAALAAAAAAAA&#10;AAAAAAAAAB8BAABfcmVscy8ucmVsc1BLAQItABQABgAIAAAAIQDBNS/avwAAANoAAAAPAAAAAAAA&#10;AAAAAAAAAAcCAABkcnMvZG93bnJldi54bWxQSwUGAAAAAAMAAwC3AAAA8wIAAAAA&#10;" fillcolor="white [3212]" strokecolor="white [3212]" strokeweight="1pt">
                      <v:fill opacity="52428f"/>
                      <v:shadow color="#d8d8d8 [2732]" offset="3pt,3pt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  <w:alias w:val="Rok"/>
                              <w:id w:val="-14548781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01-01T00:00:00Z">
                                <w:dateFormat w:val="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7B49D27" w14:textId="4E2FD97D" w:rsidR="003444D1" w:rsidRDefault="008D7414">
                                <w:pPr>
                                  <w:pStyle w:val="Bezodstpw"/>
                                  <w:jc w:val="right"/>
                                  <w:rPr>
                                    <w:b/>
                                    <w:bCs/>
                                    <w:color w:val="4F81BD" w:themeColor="accent1"/>
                                    <w:sz w:val="100"/>
                                    <w:szCs w:val="10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100"/>
                                    <w:szCs w:val="100"/>
                                  </w:rPr>
                                  <w:t>202</w:t>
                                </w:r>
                                <w:r w:rsidR="007846EF">
                                  <w:rPr>
                                    <w:b/>
                                    <w:bCs/>
                                    <w:color w:val="4F81BD" w:themeColor="accent1"/>
                                    <w:sz w:val="100"/>
                                    <w:szCs w:val="100"/>
                                  </w:rPr>
                                  <w:t>2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6" o:spid="_x0000_s1029" alt="Pole tekstowe: Roczna analiza Systemu &#10;Gospodarki Odpadami" style="position:absolute;left:353;top:370;width:1296;height:7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YpBwgAAANoAAAAPAAAAZHJzL2Rvd25yZXYueG1sRI/NasMw&#10;EITvgb6D2EJuidy0MakbJRSXQG8lzt91sba2qbUykmI7b18VCjkOM/MNs96OphU9Od9YVvA0T0AQ&#10;l1Y3XCk4HnazFQgfkDW2lknBjTxsNw+TNWbaDrynvgiViBD2GSqoQ+gyKX1Zk0E/tx1x9L6tMxii&#10;dJXUDocIN61cJEkqDTYcF2rsKK+p/CmuRkHapXk4f1ye3fJwyocX7nfefSk1fRzf30AEGsM9/N/+&#10;1Ape4e9KvAFy8wsAAP//AwBQSwECLQAUAAYACAAAACEA2+H2y+4AAACFAQAAEwAAAAAAAAAAAAAA&#10;AAAAAAAAW0NvbnRlbnRfVHlwZXNdLnhtbFBLAQItABQABgAIAAAAIQBa9CxbvwAAABUBAAALAAAA&#10;AAAAAAAAAAAAAB8BAABfcmVscy8ucmVsc1BLAQItABQABgAIAAAAIQCueYpBwgAAANoAAAAPAAAA&#10;AAAAAAAAAAAAAAcCAABkcnMvZG93bnJldi54bWxQSwUGAAAAAAMAAwC3AAAA9gIAAAAA&#10;" fillcolor="white [3212]" strokecolor="white [3212]" strokeweight="1pt">
                      <v:fill opacity="52428f"/>
                      <v:shadow color="#d8d8d8 [2732]" offset="3pt,3pt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alias w:val="Tytuł"/>
                              <w:id w:val="-14548781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E0D7821" w14:textId="77777777" w:rsidR="003444D1" w:rsidRPr="00112B51" w:rsidRDefault="003444D1" w:rsidP="00112B51">
                                <w:pPr>
                                  <w:pStyle w:val="Bezodstpw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 w:rsidRPr="00112B5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Roczna </w:t>
                                </w:r>
                                <w:r w:rsidR="00344959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Analiza </w:t>
                                </w:r>
                                <w:r w:rsidRPr="00112B5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Systemu </w:t>
                                </w:r>
                                <w:r w:rsidR="00112B51" w:rsidRPr="00112B5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Gospodarki </w:t>
                                </w:r>
                                <w:r w:rsidRPr="00112B5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Odpadami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0" allowOverlap="1" wp14:anchorId="6A74118B" wp14:editId="2A77C0E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534035</wp:posOffset>
                        </wp:positionV>
                      </mc:Fallback>
                    </mc:AlternateContent>
                    <wp:extent cx="6804025" cy="6199505"/>
                    <wp:effectExtent l="0" t="2540" r="0" b="0"/>
                    <wp:wrapNone/>
                    <wp:docPr id="4" name="Rectangl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6804025" cy="619950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9"/>
                              <a:srcRect/>
                              <a:stretch>
                                <a:fillRect r="-36332"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2DF2121" id="Rectangle 2" o:spid="_x0000_s1026" style="position:absolute;margin-left:0;margin-top:0;width:535.75pt;height:488.15pt;z-index:-251656192;visibility:visible;mso-wrap-style:square;mso-width-percent:900;mso-height-percent:0;mso-top-percent:50;mso-wrap-distance-left:9pt;mso-wrap-distance-top:0;mso-wrap-distance-right:9pt;mso-wrap-distance-bottom:0;mso-position-horizontal:center;mso-position-horizontal-relative:page;mso-position-vertical-relative:page;mso-width-percent:900;mso-height-percent:0;mso-top-percent:5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AgaJQAgAAjgQAAA4AAABkcnMvZTJvRG9jLnhtbKxUTY/TMBC9I/Ef&#10;LN+3ST/ZRk1Xq60WrbTAigVxdhynsYg9Zuw2XX49Y6ctBQ5IiIvlj8mbee/NZHVzMB3bK/QabMnH&#10;o5wzZSXU2m5L/vnT/dU1Zz4IW4sOrCr5i/L8Zv361ap3hZpAC12tkBGI9UXvSt6G4Ios87JVRvgR&#10;OGXpsQE0ItARt1mNoid002WTPF9kPWDtEKTynm43wyNfJ/ymUTJ8aBqvAutKTrWFtGJaq7hm65Uo&#10;tihcq+WxDPEPVRihLSU9Q21EEGyH+g8ooyWChyaMJJgMmkZLlTgQm3H+G5vnVjiVuJA43p1l8v8P&#10;Vr7fPyHTdclnnFlhyKKPJJqw206xSZSnd76gqGf3hJGgd48gv3pm4a6lKHXrHcWT9fT56QoR+laJ&#10;muocR4jsF4x48ITGqv4d1JRQ7AIk8Q4NmpiDZGGH5NHL2SN1CEzS5eI6n+WTOWeS3hbj5XKez1MO&#10;UZw+d+jDWwWGxU3JkepL8GL/6EMsRxSnkJit6rS7113Hakd+UZMghC86tEn9yOAUdNSfuufvXTo4&#10;uwG5M8qGoVVRdSLQnPhWO09pCmUqRcrjQ51kInFRRvVTU/qAKsg2Jm+ounjPKPXVdDGdJmOIxjmG&#10;9ica8YPOxtVCpDUQjjfJhqj8YGoF9Qu5QGwTaxpi2rSA3znraSBK7r/tBCrOugdLTi7Hs1mcoHSY&#10;zd9MolKXL9Xli7CSoEoeOBu2d4FO9MnOod62lGnQ1cItud/o5EvsjKGqY7HU9Mmu44DGqbo8p6if&#10;v5H1DwAAAP//AwBQSwMECgAAAAAAAAAhAAUy6+izowAAs6MAABUAAABkcnMvbWVkaWEvaW1hZ2Ux&#10;LmpwZWf/2P/gABBKRklGAAEBAQCWAJYAAP/bAEMACQYHCAcGCQgHCAoKCQsOGA8ODQ0OHRUWERgi&#10;HiQkIh4hISYrNy4mKDQpISEwQTA0OTo9Pj0lLkNIQzxINzw9O//bAEMBCgoKDgwOHA8PHDsnISc7&#10;Ozs7Ozs7Ozs7Ozs7Ozs7Ozs7Ozs7Ozs7Ozs7Ozs7Ozs7Ozs7Ozs7Ozs7Ozs7Ozs7O//AABEIAZEC&#10;WAMBEQACEQEDEQH/xAAbAAACAwEBAQAAAAAAAAAAAAABBAIDBQAGB//EAEIQAAEEAQMCBAMFBgYA&#10;BgEFAAEAAgMRBBIhMQVBEyJRYTJxgQYUkaHBI0JSsdHhBxUzYnLwFlNzgpLxJDRDk7Li/8QAGwEA&#10;AgMBAQEAAAAAAAAAAAAAAAMBAgQFBgf/xAA4EQACAgEDAgQEBAUFAAMBAQAAAQIRAwQhMRJBBRNR&#10;8CJhcYEykaGxBhRCwdEVI1Lh8RYkM2I0/9oADAMBAAIRAxEAPwDy1cL0B5I5AHcIAKkDggAoAI27&#10;oAKACPoglBCARKt0E0Ec7qCQgIJoPdBIaQAQgDggAoJDXZAUFAB4QScgAgKACgDkAFBJyAOCAQR7&#10;IA7ZABCAO+aCQoA5AHd0AcgAoACAO47IAKAOQB3CAOQACgDkAAcIIOpAHcIA4hAA4UgBAHD0QByC&#10;Ad0AcgAeqAB2QQBAHEIIAUAd7IACkAFAAOyCCKCAEeqCGgHZSDO+aCCJCAAgqA7IAFIIAgDkABAA&#10;7KpY5SByAD2QAUAGkAFABQSECkAggIJokBQ2UE0EIJDXsgmgj3QCDSCQoCjh7IAlSgkNIA5ABQAe&#10;EEnUgDqQAQgDggAoJOqkEBQAa2QScgDqQBwCACgDqQScgDqQQcgk5QBykDggg5AHUgDkACkAcgDk&#10;AdSAAgDkEAQBxQACFIM5AAQQcgAFAAPCCAcKQOUADZAAQQcUADhAAKkgFUgCJQQcggiRSkgBCCKB&#10;VIIoCAAggB24QScgAeigkCACgkKCAoJCgA90AH5IJD3QAQgkkBsoJQQEE0ECkEhAUAH+SCQhAHcI&#10;AkgkKAOCACgAhBJyACBSAOpABQBwAQB1IAKAOQSGkAcOFABQB1IA6kAdW6AOQByAO7oA5AHIA6kA&#10;cgDqQB1UgAcKQOQAEEHcIA5AHFAApAHUgAUgg5AApSAOEABBAEAdwgABBB1WgAUgAVt3QFAQQA/g&#10;pIAgAEUgiiPHCCAEUVJFAKAAggCCAUgAIA7soJAgAoAICCQgUgAgIJCEASArjsoJCEEoIHogEGkE&#10;hG6CSQFKCTgKQFBQSHhABQAaQAaQB1UgkICACgDlABQSdXogAoANIA5AHUgA0gDqQByAOQAeyAOQ&#10;Sd7oA5BByCTkAcgg5BJIRuLC8NdpBomtgo6ldXuT0uroipIOQBZ4EhgMwbcYdRI7fNL82Kn5d7l/&#10;Kl0ddbFaYUBwgg5AHUgAUpA4jZAHVSAAggHCAOqkACkABAAqgpIAe1IIOKABWyAOpAApBAEACkEA&#10;pAUcgAUgKAQCUEURPelJBGkEAPopIAUEAIQAEEAqgFBJyACgmjggCVeqCaCAoJRID8EBQQgsGkBR&#10;IClBIQOUEhQAQCgkNIAICACgk6kEEqUEncIA5SAQgAhQSEBAHUgA/JAHIANfggDqQSFAHIA5AHIA&#10;KAOQByAOQB1IAtxYw/Ija7ZpO6y63M8OnnkXKTNGkxLJmjB8NkswapPEDA0P5DRsHDkfr9UjwrU+&#10;fp027a5NHiWDyc7pUnwUgE1S6JgSGuoRiJ8MNAaIwDXruT/NYtDm8+EsnZt19Ft/Y16zF5Mo4/RK&#10;/rybH2W0SY+XBIA5ri22ngjcLzf8VzyYHhz4nTTZ1fA4wyRyY5q0zO63077jkXGD93fuwnevZdnw&#10;XxSPiGnUn+Jcr36nO8R0T0uWl+F8Gauwc80+hBsuQ/Fl/wBOZpB/7/3hcbxqbwYVqo8wa/J7M6nh&#10;aWScsEuJL9VwQwcLT1duNkNBbG4h/wBP+hN12uUNDLUY3yrX3F6TSOWrWGa4e4rmwiDLmiabaxxA&#10;Pt2W3S5vOwwyeqTMuoxeVllD0ZRSeJoFIA6kEHIABCAOQBx2QAKUgdSCAUgAUgAEIIoCAOpAAqkA&#10;AoIAVIArZAUceKQAEEHboAiQggieFJDQCggFIABG6CCNIIoBFIIO7BBNACACPkgkNeigCVV32QSE&#10;DdBKQQK4QSkSAQSEAX7qAoIQSFBIUAEIAIQSGt1AHKQDXsoANIJCEAHjhAHIANIAKCTggDkAEIAK&#10;ADwoJANlJAUEnKAOUgcUAcgBzCwJMuKaRhpsTb+Z7BYNZ4hh0koRyP8AE6/7Nem0eTUKTh/SvaFC&#10;CCQQQR2K3IyNUcpAsgdpmYfQrNrMfm4Jw9Ux+ln5eaMvRjkzBrLb/Zyb79ivFeG62WmyJvjh/Q9Z&#10;rtJHUY3Hv2F8SBzs2OFwo6tx7Bey1eojDSzzJ7UeW02CT1EcbW9jfUsd8mcACAH2AXbCx2/kuV4H&#10;qoLQW/6ea/M6HimmlLVpL+rgb+z0bsfPkY5zd4+x9wuf/Eepxarw9TxO6kv7mnwrT5dPqnDIqtG5&#10;nYrc3Ekgd33afR3YryXhHiEtDqY5P6eH9Ds67SrU4XDv2+p4iWN8Ujo5Glr2GiD2K+twnGcVKLtM&#10;8LKLhJxkt0a/2axy6eTIN6WDSPmvNfxVqo49KsPeT/RHb8CwOWV5eyNDJhEUmTlMqyC5x+QoD9V5&#10;qOuyavHh0UeNl9d/8Hc/l4aeWTUPl7nmJ3mSZ7z3K+kYMSxY4412VHis2R5Mjm+7K00WdSCC2XGl&#10;ijY+RtNfuEnHqMeSUoQduPI7JgnjipSWzKk4SCvRAHdkABAApBB1IABHopABCCAUgDjsgAIAFIIo&#10;B5QAKQB1IIoBQAKpAAQACFJAKpBFESEAwEKSAfJBAP0QRwRKCDiNlBPYFeykCQFKCUg8IAICCaJD&#10;ZBIRwoJCNkEhCACgkI2QAUEhUAFABpABFoJCgDhsgA0gAhABpBJyACOEAdSADSAOqkBQeEEnIA5A&#10;BUAENJNNBJ9AhtLklJvgCCDvogDkAeo+z8TR0o2P9R5J+XC+efxXmb1sYf8AFf3PXeBY0tO5erM/&#10;qnTngvmZbnNPmHqPX8F2PAfGY5IrT5Xv2/x/gxeLeGtN58a+v+TIXqzzx3BQBrRjxsV1jfZ4/Ddf&#10;O/EcawayUY8X/wBnudDN5dNGT5ou6ZGx2SJC7ztaWj39D+Fq2fxGS0D0z9V+Xf8AUotEv5pZ16fr&#10;/wCDebjGaGRrR5tnN+YH/fxWbwXX/wArqI9T+F7Mv4jpfPwOuVuhPCkcLkA8wbdVx6hbfFcaw5Z6&#10;dfhlT/x/gVoZ+dihml+JbG/izCaFkgPIXkcsOibidUwftNiluSzIY01KNLq/iH9qX0X+Ftas2k8q&#10;T3h+x5HxrTdGZZEtpfuafSMb7tgsjOzj5nfNeV/iDXLVaxuP4Y7I7/helen06UuXuyXUWf8A4EsT&#10;XAOkGkWfdI8GyxhroZMnCv8AYZ4hCWTTyhDlnj3sLHOa7kGl9Xi01aPByi4tpgUlRjAh8XJaCDob&#10;u5YfEdUtLp5ZO/b6mzQ6fz88Ydu5r9UZrxHit2gFeO8A1MlrPif4rPSeLYU9M67GHHCX7nys7uP/&#10;AHde21OrxaaNzf2PL6fS5M8qghl/gxQTxU4SbDSeeb3/AKf0XH0Os1Gt1Smtsas6mr02HS6dx/rY&#10;ivRHCAgDkABAAqkEHUgAFAApSAEEHUgAFAAKABSCAUgDkAAgIACCCNUgKBSkgBQQRI/6EEUAhSQ0&#10;RQQHtuoJ7A7oAIHKCUgjmkAgj2QSSApQSkEBBIUAEBBJIIAIUEh4QAQCgmjqQAaQAaQAQgDhsgAo&#10;JDVIAKAOqkAHsgDkEh4QAVAHIA5AHdkAFAD3RZRD1OBxNAnST8xX6rneLYZZtHkhHmtvtubfD8ix&#10;6mEn6m9l9MxpnOMsek93tNFvz9QvB6L+IdXp6jfUvR/59T1Op8L0+feqfqjE6h0ibELnx3LCN9Q5&#10;HzC9p4b43ptalFPpn6P+3qeb1nhmbTNurj6mdWy7Jzj1XQjfTIm/8v5lfNv4nVa9v5I9n4L/AP5F&#10;9WNvHma/sfK4fyP6Lhwk48crdHUaT2ZhdV6UY5hJjM/ZPO4H7h/ovoPg3jkNRgazyqcf1XqeT8R8&#10;Kljyp4V8L/RiUuPqowtNB2g+/oVt8P8AE46hyUnTW6+gnXeHPAouK24f1NHHYY3BpFFuxBXiNbn8&#10;/LLJ6s9XpsXlYowXZBdE6CfXHtpPHt/3ZIU1ONMdVM1mPD2tc3u2x+qwNOLplxZkYj6hrryyAn69&#10;/wCv1XT1moeo02OTfxR2f24/RmPBh8rJOK4e/wCfI7iwtxw5jNmXbR6LjZsnmU3yakq2KupvZ4TI&#10;nC3Fwc0eld1s8Nz5cDlLG6TVP7is2CGWlPs7DHJ4WPrk2DRZWacOufTE0djHly35EhleaaPK0elr&#10;qY8McVRQiTsy8xpZlShwo6iV9M001PDGUeGkeC1EXDLKL9SlPEmv0qPTGPVxsrxP8SavryrFF7R/&#10;c9V4Lp+jF5j5f7D2RTmPuqOxvhef02WWHJGcOUdfLjjki4y4Yhkt8HHMzNjsIgRX/uP6D6rdjll1&#10;uoUJO2+f8f5M01j0uFySpIxw0NFNJO9knkn1K+gabTw0+NQieN1GeWefXI7haBBykAIAFIIOrZAA&#10;qkACt0AdwgAcIIAaQAKUgCkABBAEAcQggBCAAgCKABSCAHZSQA7IBkTsghgKCDkAgIICAglIkAoL&#10;BQSECtkAlRIbIJOApAEgFBKLWMVWxkYk3RGrAVVMs8ZBrSSrtlFEubCSOEpzoesYHxFp4VozTKSx&#10;0Q0q9i2gUpICAgAoAIQBygA/NSSdwoAKkDlABQByAOpAFrseZkTZXRvEbuH1t+KossHJwT3XYY8c&#10;1Hqa2J4UzYMlkj2NewHzNcLsJepxPLilCMmm+GuxbBkWPIpNWj07sHEnjEkMUT2O3Hlqx7H+q+cZ&#10;PFvEdHleLLkdr7nsYaLR54KcYKmJT9HiDv2YfHtYLdyD7jv9F1NJ/FOXjUJNfl/0ZM/geJq8Tpmr&#10;hzOnhaZXNOQ3Z9d/ded8UhhjnctP+CW6+T9Dp6TzfLUc3KC4eFwP2X/9f7LHCbvqT+Je/wAzS0mq&#10;fBjdT6Uw3JjAMfzoHDvl6L23g/8AETlWLVP7/wCf8nnfEPBlTyadfb/Az9nw4YZa4EFkhaQe3BXO&#10;/ixJamMl3j/dmnwJvyHF9mab2Agg8FeWUq3O2IZsjy0Qk7/vV3W3BFJ9aIq0KwRaHbNsgg0tkdRL&#10;HLqi6KTwxyR6ZLYbyIw8+M2wTVhYscnH4GNoi6OwC7/ifkrKVcBRZhmm6HfE0/2/oqZvVAkU9QlE&#10;U8Nciyfkr6eLlBlZcjmPkNdGN+DSzZcT6iRWc+Lllw3rZvyH91oxrox0CR2e8DHcy9iQFOCPxphL&#10;gx3nTFse9ropbiHwV9UDnPhmI2lhab9wKP8AJe08CyqWkUE94tr9bX6HkfGMbjqW/WmKRtDpGtPF&#10;0utkk4wbRzscVKSTN7AB0NcRRILivl2ryvJNylyz3+LGoRUVwi4/C2+7khcsZRldYnMuSRfkb8Pv&#10;6n9F67+GdCoweeS34R5zxzVO1hj9zOXrTzgEEA4QByAOQAFIAQQBAApAHEIACAAgg5AAQBFSQcUA&#10;BAAQQRKAONhAEaQQA7IAjSkg4oIYCggHyUEhH5oDckEFkGt0AEIJJd1ABQSSZyoZZcjcLLSJyo0w&#10;iOsgscLO8hpUNiIwnF2wVnn2KrBuNxYrWjzLNPMaIYiORiBzbYrYsxXJhM18RaSCtkclmOWOiktp&#10;OTESjQKVygQoJCgDkAEBAHIAIQAUEnIAIQByAGMTNmxdTYyDG7443C2u+YWfPpceanLZrhrlD8Oo&#10;ni2XD5XYYfjQZcfi4I0S/vwE39Wn9FmWpnppdGp47S/z6P8AQ0PTwzx6sHPeP+PUb6F1B0Egw8jZ&#10;hNNvYtPouL/EXhEdTjeqw/jS/NG7wnXvDPyMnD/Rm7JK1hqVpDez/T+i+fxg3+Hn0PViGYHQ5Lcm&#10;F2zv3xuL9CtmFqcPLl27ED8EoniD6F8OCx5IPHKiV6ETEGjQB+z7f7fb5KyyXv3JQYIRDrr94g/h&#10;/wB/JO1GslnxwhP+nj6PsJhhjCbnHvyXVYWIaZuQ0umea7roYnUEi6RB9xvD28Ky+JUyeCmXKn16&#10;C6m36JscMKuire48ynRgjuFke0ixW3y5F+u//fwV3vCgozcx/jZDn9r2+S24Y9EFEWyePIQNI9dl&#10;Wce5KHYm0NX0WaT7FqFuoglg9LT9PVkSWxmuFgj2WxCWhuTRL0p8Lx54vPGfT1H4Lo+B554tYoL8&#10;M+fy2OZ4xgjk0zn3iZ2HCZJQSDoZuSvV+J6taXTyl3ey+p5zw/TPUZlHsuTZxvLE4DnhfNsm8rPc&#10;JUi2UAFoOzQ0k0q405Oly2gk1FWzz8xdkZB8Jh9GtaLoL6fpMMdJp4wk+OX8zwepyy1Odyirvgqe&#10;1zHFrhTgaIWtSTVozOLi6ZFSQcgAcIA4hBADaAAeEAAqQOpAApAHIIIoA4hAAQQAhAAKABXoggCA&#10;IlSQAoACAAUAAj8EEAQQcUAADdABQSECkE0HhQHAQgkkEAFAEm7G1BKH8QgkWsuZNG7C0zViADdl&#10;hkzZFE9dbBYc2drZGvHiT5B9VhlqL2bNSwpEmmhsr4tQ0VniTKMmASC2/Eurg1CZz82CjNkgcO26&#10;6EMphniKXRkLVGaZlljaI8KxQPCAOQSdwggNIJCgDkAHhAHIAKABVIAnE90Tw9hpw4S8uKGWDxzV&#10;pjMeSWOSnF00awZD1KISOd4cw2c4b16WPT3XmZ6nL4Pk8qScsT49V8jvRwY/E8fmRfTkXPzNrHEv&#10;3cR5RbJIBRINh49V5DxSemnqPN0u0X24pnc0Uc0cXRn5Qs+MY5LW2ceTlp3o/wBUiMvMVv8AEjVR&#10;LCJhn0tNxP2tRnXXC+6Jof427FYQDx8kAdwUAJzmpT81rx7xQxcFWxbpKZvdgVSwhzbHLUyM2mDR&#10;ZhvLf2Z47KmaN/EgQcgaWh11WyjG7dAZkpGrbgLbFbFGXY7CXtPoLS8ktiUh8f6bQFl/qZYWzb8J&#10;oPqnYfxENGa9tOK2p7CWtyQaZCWC/MCPyWnQZPK1EJv1Rm1uPzNPOPyGMfGdDAG1uPM75+iZ4zr1&#10;qdQ1F/Ctl/diPC9H/L4F1Ld7scigAiY9xo80uFLJu0jppAyP9OYj91mkfgtfh6T1OJP/AJL9zPrL&#10;WCbXozJw4JY2ueG+c+VoJAP/AHhe08U1mnm4YZS2vf7HmPD9LmgpZVHethKZj45XNl2eDvuu5jlG&#10;UVKHByMkZRk1PkgrlAIA5AHIACAAgDkABBAEABSAEEHIABQADwgAHZBAEARKCAIAFUpAFIAHCCAH&#10;hAAO6CGcQgKOrlRZNHAIsmiQHugmgoAKACBfZQFBogbhAUGqQSXQSFjtkvJG0Nxz6WbOLKJGc7rm&#10;ZYUdLHKyT3U5cXUpqzq4WqObIuLknKzoQgmi5psJ2LKUnCglbMWZpiJ47K3Ma40V1cOqT5MGXT1w&#10;VSYYcLauhjzmOeEQngLCdlux5LMOTFRQLThBygk5ABpSQGkAdSACFBIWAFwDjQvc+iHxsC53NOXo&#10;sphE2HMzJjP8Io/guNHxzBHN5GoThL58fmdKXhmR4/MwvqXy5/IzXMdG4te0tcOQRRXYjJSVo5zi&#10;4umRUkF+JOceZrh8PDh6hZdbpY6rDLFLv+/Y06TUS0+VZI+0esxHtkibpIdXwuHcL5PrME9PleOa&#10;prk95jyRyQU4PZgy2XG6uDz7H1S8MqkhhmxyvHwmng8eq3Sgu/AJjuPmFwqYCvUdllyaet4ANMkB&#10;7gj+azSg0TRKxWx4VSBXMbuHj0orTgl/SWiJPeRa1qJJzcinC+EPHsFlhmaDbSLVOhvksVZk1t0g&#10;7E2r4oU7KsRB1ysZ6kBauItlO5rRtaCdP4LBJsYiY+H5KvcCjN/0m+xTcPJDM1937FbI8CpcjHT4&#10;i6Qu7NCVnnSomKNXwmtiN91z+tuRZlL3AuoHYUE5IgXypHHFkMXxE9vRNxKsisrNfCKwk42O6Wh4&#10;oB0D09SupocUdRq4Y5fh7mDWTlhwSnHlGS5xc4ucSSTZK+iJKKpHiG23bIqSDlIHIIAUAcgAIABC&#10;AOQAEAAoIBSAAgDuFJBGkAAoA47IIIlAAQByAIlBADwgAFBACFIEyKVbL0RrdFhQapAUFAHIAk0W&#10;gEhzGg1kCkjJko048dj3+WFzLopC1FMe9OmhOfAkivynZaIZkzPPA1wKlpB3G6bsJpoZxJzG4LNm&#10;x2jThyUabiJG6mrjajDZ1sOUpLqK4GowuLs6+HJ2LopK7rHVO0amrRfqBCusopwBY7psNS0VeGyy&#10;LY7Lo4NX8zJkwByMYSxktHmHZdvT57OZnw0YmREY3HZdXHO0crLDpZXWyvYujqQAe6kg5AHIA5AB&#10;4QA507qM2C/ynVET5mHg/wBCud4j4Xg1+PpyLfs+6Nmj1uTSyuPHdHpXR4XVYBKWCQcBx2c32teC&#10;lqPEfBMvk9W3bumenWLS+IQ66/yjKzeghvnxHucO7HHf6Huuxpf4uvbPCvmjDl8BXOOX5mRJA+Nx&#10;a4U4cg7FeiweMaXNVSr6/wCeDl5fC9Ri7X9DX6BkEEwPJDm7tB9O64H8U6JTgtVD6P8Aszq+Balq&#10;9PP6r+5qZ0joqdVsdsV43TxUtu6PRGW4DWdPFroJ7bk0WAF24+P09VR7bdiyL8d4btuN+ErJGyUM&#10;+JXB2WfovkKE8vPZjgxzhxvggdloxaZzfVAhtIz/AL5G8Ah254WzyWg6kyHjAGrVugiyj70fGa0H&#10;k0meUumyFLeh3JBawH/as+PkuxbEdqy2+jQSnZVUGVXJrxvHIPcLBKJdFrXDxJI+4Ad/NLa2UgKs&#10;hpkicxvxCiEzG1F2DM9zaYQ7kOWtPfYo0M4Eha/QP3ik547WTE0J3hsZJOyxYo2wZluyPX0JK3rG&#10;VGsPfEkmePKGmr+STmdZFBckN7CTgXAHsQWH6rp6HJ5WohL5oyavH5mGUfkZJBGxX0hM8FVAQAKQ&#10;AQOwQBPwZasRvr/iVTzIeqL+XP0IFpHII+YV00+CrTRFSQBBAEAcgAIACCAFAHIAiVIA+SCAFAAI&#10;3QAKpAAIQQDhAAQQDhAAQAxLGQTSUpD5QKtNK1lKOpFhR1KSA0gCcTfMAok9i0VubvTYRQcRsudm&#10;yUdLDA1mb8cLk5dRT2Oljw7bkzE2QU9tq+LV+pWenM/L6O2QF0Y3XSw6tephy6X5GPPgTQO3aVtj&#10;ljJGJ4ZQZZjSlp0u4WbNjs0Yp0Xys/ebwuLqsB1cGUraS0rhZYdLo6+KdovY/ZZ3EdRc0aktuiyR&#10;fEwg0phl6HZE8doaY0jddvS6mqObmw2hPqWJqGtgXo9PnTRxc+HsYj4yw0Qtqmmc9woFKykVoFbK&#10;6ZRoKkKOGxBHIQ9wW245pgyWl2oRS99I8p+nb6bfJcnLqs2if+5Fyh6919TpY9Pi1a/230z9O32K&#10;/ucv7pY70pwF/ir4/GNHP+uvrZSfheqh/TZCTGmjFvie0eunZbcepw5f/wA5J/RmSeDLj/HFr7F3&#10;Ts6XBm1MNsPxs7OCz+IeH4tdheLIvo/QbpNXPTT6o8dz1kMsWVC2WF1sd37j2XyvW6PLoczw5Fuv&#10;1+Z7bT6iGeCnBiPUsJs7S7TbgNnd/wDv/dlfTajodDZRTMnDJhmaSASw1fouxLVZFhlhT+F9jN/L&#10;Y3kWRr4l3N6ceLhEt3Bba4GP4MptM5jdJBI2W5stRZsO/wAiqEnEh1uHxdx6oprYkk2TS7c2w8qr&#10;ja+ZNHnet5DhnSW62A6QPZdXSY15a9TNllTMsZfhv0l3kJtbPLtWIWTpdDRynGgeeNkry0Ncx3p2&#10;K573TShwMZ2bXerWfPkSXTHuMxxvdmg+N0uNEwHS4Vf6rKpKM2xtbGfjyhut7SCAQLHzpapxukyi&#10;9UasEp8CR4Fmtvcnj8ysU4fEkM7WSdIR1XHcD5J4S36jf+qqo/7Ml3iyO6L5SWvJvlo/I/3S4bos&#10;Z+UQ0PdfuteJcIpIONMIo45LGuSQMZ+qjJDqbj2SsE9hvqMoDdAPss+ng+SGJ4cRy5vDF6L8xHZo&#10;WjNPyo9T5INPqmmDA8KLygkNA/NYtLc8vXIrLgyoZC7F0H4xKT+QXR6P9xOPoKT+F2Kujky8pzYG&#10;F5J2DR2X0VZIabCpZpVS3bPDShLPlaxq/Q1cToDdOrMkId/Az9SvMa7+LMeN9Omj1fN8HY03gUpK&#10;8zr5Ivl6f0+BhuEbd3OJ/VchfxF4hlezS+iOkvB9JFbq/uVYeOySa4oi1g4LBV/+7+6pqvFtVKHT&#10;PJ7+iGYdDp8buETbgb4TQ1vl9gV56eWcndm6kZnX+qHHH3aMh0rhbtW4aPl6r2X8PeE5M0Vqc0ml&#10;2V1ZwfFNfHE/KxpN9/keXcS5xJqyb2FL3KVKjzLduyKkgCAOQQBAAKAAgAIIOQAOCgAEIACAAR5f&#10;KfN6FLlPofxcFlG1tyRO3O3zV4yT4KtNcgVioCEAcgCNboA2J8c2dtlgjkOk8Yq+D0TVMTLGUujI&#10;PCYpCnCiGmuytZVo6lNkUWRCnAqknsXgtzfxHgQNXF1lpOjsaWrHoZBW685myuLOxjgmNRuB7pMN&#10;TuMeIuABW7HqREsRGWBjxT2ghdHDrH3MmTTJmdk9MiNlgXShn6kYpYKFXY5jaQeFTJUkTC4sTe0N&#10;cQuHqsKOpgyNBZsuTJUdOErQ3CVnmNQ9GLWaTGIZYBVLTps7i6Zny4yubZpHZei0+qaRy82FMycu&#10;NhJNUuri1KZyc2ChFzADQWpZjK4FbmEcLVjyWIlCiNGk6ylAU2RQ/wBLzIsZ+jIha6NxvWB5m/8A&#10;fRcrxTRZNXiaxTcX+j+pv0Oqhp5/HFNfqj0DMPElhaYmRPiO7dIpfNtR/MabK8eW1JHscWTHlgpQ&#10;3RNmIyI/sXPi9rsfmlLVZE77+oxxTVCud0mOZmqKJgk/2eW/ouzo/wCJdXhdTl1L57/ryc3P4Tps&#10;u6VP5CuAZumT+HKSIXnzNcOPcLoa/XaXxXT/ABqprh/2+4jS6HPo8nwO4Pk27BFtIIO4IXjaadM7&#10;aMDq8f3fKD2jyvF/I912NJPzMdPlC5bOxnpWe3R4Mrhp7H0SNVpnfXEvF2NTwBoJYPId9uyRjy3s&#10;+RsXYk/YaStS9SSkylrtV7hMUbVAWMIlBLSKG5FqrTjyWPN9ePh5EgO7eV1dHvBGLUbHn3zeYxl2&#10;43B9V0VHuYXLsa/2ej+9ziOQEBrSQ7sCOLPzWPWS8uNo2addWzPTsmZG3xJ3UfKC3uCdlyXBy2ib&#10;Loo6z1GLCjc6Jw8WQnwgRs4kK+l08sjXVwuSJzUdu7Mf7PvY3DyPHbLsGgsDDYv0/X0/Fb9Wm5x6&#10;ROF1F2jaOUyMFsIa7w3Ne5lHgmxR+QP1pYFicncu+3v3wObfEexa6YS/dnBmh8c1taXCyw2L/n+C&#10;Wsbj1K7TX6k3Y7kC5Azk0R/38Fmxv4bLmXkRSSTmLcNceVuxzjGPUKkm3R0UQf1COFh1RYbdTj/u&#10;v+v8iiUqxOT5l+xX+qvQo6pkkShoO6bp8fw2ROVDXTMr7tjgsAt5u/YbBI1GHzJb9iy2RoSxS5sT&#10;C17CB+ZWWMo4ZNUVuxVuKWy+G86HXRPt6rfpdVDHkWWStLevn2EajDLJjcIOmzaxMaHDiMcDaB5J&#10;3Lvmuf4j4pqNfO8r27Lsiml0WPTRqC+5N2s7Npo9SsEelbs1lf3WIm5G+If93H4K/nz4jsR0+oyE&#10;hgZ3V+pDCZ4cVeO7j/aPVem8A8D/AJyXnZl8C/X/AKOR4n4itPHoh+J/oeWke6SRz5HFznGyT3X0&#10;eEVCKjFUkeRlJyfVLkgrFQcIA5AHIACkAIIAgAIACABVIIOO3CCSJQQAhQ0mqYHCzwd/Q8Fc7Ngy&#10;Y31YTTDJGXwzCGjhzC35FZ4+I5IOpou9PF/hD4Or4HA+xW3Fr8c+dhMtPJcEDE8HdpWpZIvhinCS&#10;7FdK9laPXTQtN0uMpnbcBKXH9k1TFOIrJBvsEyMxcoFDoa7JqmKcCt0VJikLcDo2U5RN7EwjuamO&#10;S2KlzdRHqTOhhfS0WxykbWvNavC+x2cGQdgm43XGnFrg6MaaHo5qCiOaUeQeNMsMgI5W7FqhEsRR&#10;K8Dgrq4NSZMmFMRyJLtbvPtGbyaZmzXZKx5Z2PhCijxdJ5XNnG2bcbocxpAaWXJE0xZqQGwFimNQ&#10;wNtwlJ0yzVo5wDmroYNVXJkyYjPyobul0cerMOXBZlSscx266WLVX3OZl09HNIcKXUxZjDOHYPg+&#10;Va45hfllToiDwmeamV8uis7FOi7FSVGl0bqRw5BFKbx3nf8A2n1C4/jPhENfiuK+NcP+x0PDtfLT&#10;Tp/hfJ6cEFoLHBzTuKNgr5llxTxTcMipo9hCcZxUovYIrsa9kosVZOOJ2UQNQ4KbiyvGwTF8N5hP&#10;3eW2kfD/AETs8VNeZEmvQS6jKJ4ZsaTaeN1s7av70tWng4SWSP4XyRJWqMFk5Y8OBpwXUcLVCFKm&#10;a+PlSGPxcR1gD9pCTde49lgyYY305PszRGVkJOpQufUrTETweR/ZWjpppfC7L9aWzK5Dr/0zrvjT&#10;urxVc7Fn8iyEGNmzSJhvXr7Kk3b+QI8v9ossDKaa8r9gV19Hi+CvQx6mdOjF8JsjRJvpY+r7cXX5&#10;FbuqtjGoJ7m30fCyI4JJow0y69cLQQNRDdg4dwTY3WDUZYOSi+O/59jdiwtRdc9vyPRS4Qe2Z8zd&#10;bHabaG2SKo/PlcxZ6aUduf8AJrcfXuRlwyx0ULWMEcYbojoHZpFH+ymOa05Xu+4dKW3YjBh/d8uX&#10;xdbotxWxB2virvc7WVaebrgunkiMabdjMsTfHhGO8tDW7sFDxNtgfluaSYzfS+tf9f8Apat07oXd&#10;hhubJkSXbDrjp27SW0R22/VNWa8agvv+ZV41fUyw5eU17HxRW10ZefFcGub6MFXzwSbqlXysbTTf&#10;etv3I+P02LnzxzBs2NIxxkB8NwcCON/5H6pUcbh8M1xyTaaTRT0uP7thTOc4OfK/zG7+X87+qZqX&#10;15EuyRWMatmRliXLznNhaXELdjcceO5CZJylsaOXEMRsDPRoas2KXmNsvNUqHOnSfs9MbyyX0Pwu&#10;WfUR3tq1+xSPBc9z3SgkFruCPdLiko0uBiNeIFsbQeQN1zJtOTaBk7F0Nyq0yCByImuLdYLhz7K6&#10;xSauiBLqHVosaMthcHT9hVhvuV6PwX+Hp6mSy6hVD9/+jkeI+JwwJwxu5fseamlfNI6SVxc9xsk9&#10;19Ex4444qEFSR5Kc5Tk5SdsrVyp1IACCDigAIABQB3CAAgAFSQBAAQADaAAUAAoIAgAhxqjuFmza&#10;XHl5W4yGWUODi7TuLI/MLjajRzxO1wbceZSJMnAGztvdZVOcdkxrSZY0Rv5aAT3C24/EJqlIVLTx&#10;7HpnHcpMMh1JYysgFaIzESgVOiBvZNUhTiLyQJikUcSh8BHZMUxbgVmJzTek7K/UmU6Wi+AkbHhJ&#10;yQsbCRcWd2rm59PZtxZaJNcWri59JZ0sWei4ZJaOVzJ6dxe5uhlTD98A7pfktDbTIvzARytGOU4C&#10;pQTF5JwRyt0M/qZ5YROaX3RKdhGDQlNJRsKIxGcF2JkkEbqmTGTGZt4mRYG652XGaYSNGOQEBY5R&#10;ocifyVboGiuRtg2mRm0KljRn5MINrdhzuLMebAmjMewxu9l3cGotHGy4Olk2ykBa1qWhXk2HWDsU&#10;/HqLKTw0LT7OtdXDK0c/KtyLd1qQg1uldUdilsM28F892rgeNeB49dF5YbZF+vyZ1vDvEpaZqE/w&#10;/seiZIyRgexwc08EL5xn0+XTzePLGmj1mPJHJHqg7RO/QpBchLFHMKe3ccHuFeE5Q4BWjL6tgvkb&#10;4jCXvaOe5/quhpNRFfC9iaPNTNOrzAgjuuxF+gqUSEU82NIJI3EFpsOHZWlCORdLKbxNCPM6fnt0&#10;5wMMh/8A3Ixs75jsVklhz4d8W69GNU1JUyz/ACuTHPjYcv3jGqxpcLVVq4z+HIumRaCceOBqKaDK&#10;2bOWzNG3ibO+vYpMoTxdtvkNTRgfaDCbPMY/Cd4wb4lAjQ/etnDg3p2Pqulo83TG724+Znzw630p&#10;CEHSo4H/ALWASSxuLgXSabNDyUd7Is+i0T1DkvhdJ/K/v9vzKxwqD3V1799j1GNBjY+rygPoODG/&#10;vACv1XJyTnP6GxJRdInkZkcMcpme1oBaNLjxfF+m/qqwwuTXSgnNQVsxj19jqlgMb5Iy4CnEtoE7&#10;7XtpF32/Nb1oq+GXD9/uZHqo1a5KMf7Rl2XlMyGNoNDoRGHefetQFWbux8leWgShHp+/+P8AJWGs&#10;3akMH7R44hhdkNAyN3MZWotBvSSeOKuuEr+Ql1NR4LrVw6blyamNmx52NkTYkbXOaLiDrbq22J+b&#10;gR9FkyYXilGM39ff0HxzdcW4nNZJ4GOAzIa5zaeddlh53dd/gptdUntS98UXXaLspZCIsyYeO85M&#10;sZ8MuaToYDVA+xcdvSr9Uxz6oLb4U9/m/aKdCUmr3YcLL8TDx2ZMzHyyxAmRtAOcB5g3149K4UZc&#10;VTbgqSf6drKwnsrZfjDVIIYonw47HkvLh5n1RF/P09AlZNl1SdyfHyLxTO6n4ToHSyWXXUY/VGn6&#10;lJRX3K5KoPROpRACDIbuPhdX81Gs00/xwZSLs13Mh8YThw0civVYFKfT0VuXXBeHFw7gfLdI6aAX&#10;kgyJSW+IIouzWfEfmU6OXHDerfzKNNlcPR4W34kkzt7A10B+S14vFXil1KCf1EZdP1qupr6An6Fh&#10;mNzxLLGQL1OIcPqu/ov4p1GXIscsad+l2cbUeC4YxclKvqYmRFiRREMldJL6jherwZdRknc4dMf1&#10;OLmxYMcKjK5foKLcYwIA5AAQByAAUAcggFIJoFUgiiKCDuEABAAKAAgDqtBKRNrLVGy6iTEJqwEt&#10;zXDGLGyuTDEoIrSexC5+fTY5K47MdByXIhN98xXVRc0d1zJ43B/EPTvg9q/k0kRmdlxIaqT45BMo&#10;BBWiGQRKBLSCnqYpxI+E0q/WV6CQij7hKlnUS8cNnfdo7sbFTHVRYS07RIYoHCu5plFBohLj0Fnn&#10;jjIbGbiIz2y1hzaVGmGdiEkpB2K588HSbseayHjkclL6DQpAM98FT0E9RU+T3VlEGxSeX3ToxEyk&#10;UxZelw3V5Y7Qrrpm1gZrXAbrDmwmnHkNnHyga3WDJiNcZGhHMCOVklBoaiwkEbKiVAKzsvgJ+OVF&#10;JxM+aEm7C3Ys3Twc/LhsW8EtWn+YbMywUR0n91adPn33F5cNIeZ0bKnjBLWx3/Ga/Llb/wDXdJp3&#10;UpW/kYn4ZmycIZg+zgDR42XR9GMv8zSRl/i7Ev8A84N/oXh4FL+qQ9B0bBh3Mb5T6vP6BcjU/wAU&#10;6zJtjqK/Nm7D4Ngh+LcbEbGM0xMbGBwGtoLhZ9Vl1E+vNJyZ08WKGJdMFSKg+jpdTZPTsVVx2tbo&#10;cS8Tsdj6FV6O6Joi7UdqDm9x3Vo0vkwEZunQvldI5niXy0kg/itcNVJR6bomkZud0cAGTDLttzG7&#10;kfL1WzDrf6cn5lHD0MGWG3EFtO71/RdOMthTiNdMf1LEeJIGyeET5rb5T/dI1EcGVdM+f1LQUkam&#10;Xm44ilc3Jaba7WyOM3xerTYPosuLDNNJr7t/pYyU1TQtCcgOADWPaYPFZMG0xzgdh6tvY8n24TJd&#10;H61Xev7lo9fHy57EmMcY4RMY3SuaCQXEn0JBPPfvahtW+ngstkk+Rebq+DG/wWZHh7AA3TfM6rs/&#10;X8E2GlyNdTXtCpaiEdrPP+Lmzw+I6Rj3TY2o6J5ACWtI4qibI/ruuj044ukqp+i7s5znOStvt6sa&#10;OBOZNbfENQPj1B7btxNtaW7HYcO7XXZL82NU/Vevb6/2Bxd38gu6d4Igjha/xQ8F3g+Vttad2k7t&#10;Iug3g0djahZuq3Lj5/P918yOmqr379BbE6YPu8jomwZEl+GXRW2waBHPwO82/JI99mZM3xJO0ud/&#10;fK2+iKxhta39/s/3J/fMvDGU3Ftk0shGuY6A1jWeXY7BwFAt3Ow7lQ8WPJ0ue6Xp6t7/AGfrwMjl&#10;njvpNfpmfjTz4plN9QERjkb5mBhA31DarPtfssWfDOMZJfgu+36G3FljJr/kbWKciTHa/IDWzEG2&#10;scXNH1oLBk6IyqPBqi5VvyZz8UfdYC+BkTmW4MYbDSRRr12WpZfjaTsiMVStbouwmSQTPiknJY5o&#10;0i7DQBz8zv8AQBUytSimkRFU27GJczAxXmRznSyRimNYDTdvX1/qkxw5si6VsnyUlJJlQhZpEzov&#10;BllJd4QN17lM63+FO0u4JdzRwnUHfw3x2WTMrJSGpMkMAaBu5ZoYbd+gNDEZdpGrauUmaV7EBMjG&#10;gm9huT2UKDexVmF1rqTpmiCM1Gdz7r6D/DfhscWLz5Ld8Hl/GdW3LyYvbuYy9UcA5AHIA5QSBSQB&#10;AHUoCjq3pFkpFrYrHCW50NjA58JAtRGZMsYu4UU1MQ1QCpIBwgAIABCAJNCqyyRfE3dKmx8EPQxi&#10;twsc5bmiMQvY1rvdIlmS2YxY7FJ2tdbXCwsss6fwsv5L5RsPO5pciMztuJC06MxbicE6MxbgTBpO&#10;jlFyxkwU9TsS4UEbFZM8WtzRiaLW0RuuZPO8bNaxqSJtFcJuPW33KSwEZTsVvx6mzNPCZeZwUyWS&#10;0LUKMiUUVjytD4IWeaWdGuLKjIR3VuktZVJOQOVZQIcxGec77p8YCZSEZJyDsU5REtk8bqT43AAq&#10;J4E0THI0egweqPeBa5+XTpG3HmN/Dyy4CyudlxUbYTs1YJNQCwzjQ1MY0aknqoGVvg9kyOQW4iss&#10;HoE6OQX0CpYY36hdjcUtWOe4rJj2HmdUlbFqMjz7SMH8wl5MGFyp41fyb/YiClVqW30G8bqcMjB4&#10;0zWvPIANBc7NpJKXwR2NEeC5+W1rSY5YnD57q2HDjfw5YtfNe/7kSU+Y0Bmaw/GxwH8Q3H5f0T8n&#10;huOrw5U/k9n/AI/UUsuROpwf23RZLCzIiGl3u1w7LnxnLDOmaFIUJyYRpnjEsf8AEE9LHN3B0yyZ&#10;ZHI1+8Um/wDC/wDqqSg1+JfkW+pdZqnsKTS/pYfQB0nvXzU7huUZGFjZLtWRBHI7+IjdNx6jJjVQ&#10;bRDivQy+o4hEc2NE5sUTgKc3TYPu12xXQ0+bqanLd/f90Eo3FpbGHjQasiCaDG1uEUtZBbpOtpLS&#10;0jkA2TVn8l0ck6i4ydbrb5Pe/t9BUU5SUkt6e/zNdjpmQGTIIa4wAvYQKY6iSb78j8Fiai5VH1/N&#10;GldVdT9DAzOoOzeowYeqPwnxBzZI3E+ZpBJAbZGxO18UuliwLFjc+9/v9djDkzuUlBMU6djdQjxH&#10;MkbK6XHmaGgulBOiTfaq7n5X+Lss8Tla4a+XdGaCn0/T6+pqY2LNDhw/s3l8WoAl0w0gh11tXpyP&#10;RZZ5Iym9+fp8vmXVqK/7GdDnuc6S9bjTi0ai6wfo6/Q073VLSVL3/j68FW/X37/M6QPdGHeaiAwF&#10;u4d7WTXY1ybsdkRpOvfv149SOtnO0x0JCy2tN6CW9rO2xAI8wPAo0jd8e/fD9S1pc+/fYzOr40hm&#10;8TRrZG0igTpeSBqBrcW2uPe6WnTzVV6/p/4ymRO7EZYpcOdmF06dkc1mZ7g3VrIFdrrY1ueSDtac&#10;pRyRc8itcELqg+mD35Nzp+V4PTzBNmeF1AjxpRI5tE3Wp3OxocVysGbF1ZOpRuHCr+xvxTShV1If&#10;i1ugiyTFHJlNjoGHYOF3sT/3dZZUpOF1H5mpXXVyyzIxwyIY0WODFP4mp2utJO9nvvZVYTt9cpbq&#10;vf2BxS+FLY7DhgMLAYa8EhsbNqB9gPT9EZZzUnT55BQSW3BLKe4yENbfHiSDge1qMcUlv9l/co+S&#10;zHk2pnJOwCrkj6kou1tvW5w24Hul0+EDGsV8uVG6gAGGrJ596WfKoYmr7i+oT6lPNGfBLHMaeS79&#10;5a9Jhjkacd2KyTSVsxp3apXEFfTtLi8rDGHojwmoyeZllL1ZWniQIA5AHUgDuEAFrb4UNkpFzIb7&#10;JTnQ5QLG4pvhVeUusQ1FjkDcLPKY6MKJy4wLDsqLJuWcNjGnZpeey6GOVowZI0ypMFnIIIlAHIAs&#10;Zud0uQ2I1Ey6ISJSHxiPwjy+6yZPVGmCITtBGocrlaie9o2Y4bCsjbO6588u5oWM0C7dZozN7iAF&#10;OUyjiTCYplXEm1XUynSWsaCrea0R0JkjH7q71FqmVWGnaBVBczUUzVjtA8QtXOTaexpq0VSTWtmH&#10;O1yInjEsh92t8M1ozSgZs1bqJZL2LQgJyj0URHVQpKaTolWJzPpNihUmITye6fFCmxKV5KckULsS&#10;LW4WqTlRMUek6big6bGy52bJRrxxPR4mLVVwubkyGyCo2cWKgNlzssx6H2MoLFKZNnPZsiMgFJwA&#10;CtWNhRnTHdbIFJK0QEz42kNIr0IBC0wjjm/jRkm5w/CypnUxA6q8L00i2n6Hj6LRPw6OSPwu/r/k&#10;zrXdDrIhyLq8L21NDE9p2JaFzMmgyY3s2mbseeGRXF2VfeYGSfsH+Q9nbEK3lTcfjW41TRo4eaGj&#10;Sfh9R2WLNp291yX2ZoMkZI22OBCxSi4umVqiuXFikNltH1GyvHNOO1kptEfBkaKZO72DgCreZF/i&#10;iWtFEo6g01H4Dh61RTYfy75sNhTK/wAyBaWzN03526a2+YHC0Yv5f0+havQyJ84eJKzTKJ4GamyZ&#10;GoRuAIsC69Buf4vRdGOGkntT7Ln3/gU8m7S2a/IZkjjizxrlc2RjHWwGg9pcPMR6g9/dJUpSx7La&#10;/wAvaH1Hru9xXqmeMfFytQB20t0DVpB28wv178J2nwdUo+/yE5svRF2ZWC52YYp5WysaxhYNLi8D&#10;anNpgFbURvutmVLHcV/j6c/lwYIyct379eDSZBB4bgGCy4EvYG8kel+wd6ncLM5yv/338hm1e/fz&#10;L4YGzzN0sLHP9WNdRJvaiL5O433BVXJxVc+/p73KN2TxY2x6pJYneJs0hhJB/wBtmjz3N8XfCrkb&#10;fwp+/X3QuNcsciwpXyya3Rag3zubLWm+21Ht7e3JS3kjSr9v8+/0LKLsWjhjJHgs0kDU7Q0gWDY5&#10;4o1Wo9xtSY5Pu/fv0/chJFUkbWv+EOilG/AcRdm9Xbc/zPopTbXzXvt79PUsqRmdQgja050sbrih&#10;LIoqDxZHB4byK2v+S0YZt/7afL3fH+X+xEkvxsy8npkTATjMfPHC4Rh4cNLi6nUdLbNbULpaoZ2/&#10;xbN7/lt3f59yOhLjdL/09Ph5zHanY7S7DYwAEAlwdewDQNhVLlZcLW0vxfp+Z08eRSVrgYyGU55a&#10;0uLyGFwk00KIsdtkqD2V9vkOa9CUOVHFK5srn+FVkaa7HcHk2dj9FE8UpxuPJVurA7qPTssNxYfG&#10;BcQGtDao+6hafPjfmSoX1rgmymNEeOAZnbXd0PVRLd9U+ESnsKyh8UxY54dXBHBT41KNpFG2MwZD&#10;4xbHketHukzxKXKIsWzsl0gYCTq3O69V4B4bCMfPkvoec8Y10r8mH3EV6k86cgDkAcgAIA7hAF0D&#10;dRCXN0NxqzVxsaxZCxTmbIwHGwsb2WaWajRHEBwaNgl+cmX8poqJAPso69w6NjH6jFpkK6unnaOd&#10;ngI1S1GMBCABSAJNYXHhQ3RKVjePjlxGxWfJko048Y8zGMZsrJLIjSoUXimg0kTyUh0IlDtxsuJq&#10;Mm7OhjiVOZqC5sp7muMQ6zZVE2jU4k2vV1Mo4lrXK6mUcSwFOjMo4kmvI4Kct0LexYJdt0t432LK&#10;R3iBUlhckSppFb9xssktM09h0copM4tBULFJcot5iEJnOJT4qimzF3+6YiRaVMiQxObunxFyM7IP&#10;K0REyEJeSnxFMVkG6YitGh06rCRlLwPV9NApq5Wc24z0GLVBczJZqiakDgFhyJjENNeKWVxZJGSQ&#10;Acq0IMkzMqcWbcABySaAW/FjIboTc+J3E0Z+Tr/ktKjJdinXH1KGTQySaC5zRxdWmOEoqxLlGTo6&#10;fBxJfimkHyACbj1eWHCEz0eOfLOh6fiRcSykehd//lXyeIZpx6ZRXv7kYtBixy6oyY1Dg4zuI3v+&#10;WpYJ55rvRuUInPgjx5SGAxnmjYKFkc1vuWSS4L4Z5GG2v/AhKnjjJU0MW4/DmgipfKfUDZY56dr8&#10;JDh6F4mYfhkYfa0ny5LsRVEJZ4ogTLIxoHurQxTk6igEZ8uHKheyJ04aNtbLb+BBB/6FsxYJ4pJy&#10;oPkY0bvGkyI55BIySQMa0S6mkFvwuG9OIJ4559V0pLpScVVL0rvyvVEQdtxkPYj3S4okyMd0Mga4&#10;OjB1OFGtj3urWXIumfTB2hsW+m5KjzuZI3NzcmKSLIbFO1vllYdLy3hoaDTzxd8Ak9l1ccXixxaa&#10;tenz/b5epz8zU5NNe/7jEEQigjiErnxxs0t8wIoVXFMG21/QpcpXJuqb9/X5190UpJV29/YcxYoS&#10;3S572tZsxjGFu3PlAIsCuANjaVOUuV7+v/pCSqrLo2vLi17S2I9yKDt/RzKHc/gEttJWuffo/fJV&#10;Penx7+ROGCPW8PfC5p8jqaCXt7WRQ4HFfXujrbrld/o/fzIpbjB8J0Bbk44mhdQkLXgMaLvbcbW3&#10;+fqFaM+lNR57ev8A7uRV88Aie1ojbjB0uO0gtjgcGgeh5s1tvYGw+aW4tp9Wz9X7/tZZNLjgEkA0&#10;tdG5zYyDTXvAG3bVyR3skj1B4J1Vz7+3/j+ZNXwK5WKInh5aHSmnF7Wgiye7i0+p3FDbgJkZPi9v&#10;fa1+tkpV9TI6hiQTsjjd5oRJqfI5wo7UAdTr9/Su4WrFklFt9/T2glFNV7/ch0eCCbqmRmY4qHHA&#10;ijDHu3a0VtZrTsTzsp1MpRxLHLl7++47TKPU5rsbOLivIlme2MTTbnQCGuA4v3WDJkSqK4Rugmk2&#10;+WV6gXx+Lju8RxaWx/EGkC/iA/8AtXSaT6Xtv7oq96vlk4YMZrW5ZjcZmU5rfhAA7kf1VZzm35d7&#10;FXFcmh1B9YRyOn1pcADobvzx+ayYF/ueXm7FZNpbCuVBI3GgdK7ztaA5lfCP6rRiyRc2o8ES4KGO&#10;GlxJ2byt2l0stRlWOJk1WojgxubFpHa3FxXvsWKOKChHhHicuR5JOcuWRTBZyAO+SAJNjJVW6LKN&#10;kvu762CjrRby2BsLyd2lS5IhQY7hYtvGxWfLPY0Yse5uNhEbaaFy82atjpY8RA7HdYck+rg0xjRX&#10;KNrCzea0x3RaFHOIWiOUU4C2YzxIrHIXW0uVM52oxmS5pBpdWL2OXKNMkGGlDkSogcykKQOBfjxa&#10;iEvJKhuOBs4sAjZdLn5slI3YoWWSt22Gy5s81m2OKhN+xKyTzSiNjjTI1YsLBmy9RohCgtCxyZoi&#10;hAS78rR0jy1j1RoKLmv91XdEOJY16vGdC5RLA5aoTEyiEFaIsU0HVSYkUbOL9lfykynXQvKQVV4k&#10;T1sVkYeaSpQiWjJicwpIcaHxkJSupXii1iUx5T4oo2Iy72nRFMTkanJlGhWUVwmIqyMGUYH78KZQ&#10;6kV6qN/p3WmNoFwWHLpWx0M9HocTrMTgPOFzsmkl6GqOdGpB1SPanhY56V+g+OVDbepMI2cEh6Zj&#10;VNFcueHbBytHT0T1kWN8WwRYOxCs30k8ik3Qmh+uIPMZ5Y0ix8r5Toa7apcmaemV3Ejg9LkJcdMR&#10;o0Gyamn+ytm1UV6/aikMW5pNwGwtD8jHjjbdahM+v5rH/MdbqErf0RoUF3GYo8IAbD6yO/VJlLN7&#10;SGJJDjHwBoAkDR286yuOR8r9C502PHkN+OyOCiGWWN8AIyYTmOpwaR6tcFrjnUlsSjvuzgNpQPYq&#10;fNXoXRKPFJH7UtI9AqSzV+EtZFuFjNkt5dXpq2Cl58jWyIr0F+pY0BaI4dTWC36WC96qwN655TtN&#10;lnzPkq4ieIz9sXtOiGrbGWDcj94H+t8BaMsvhrv72LRVO+xHNyWz49Rlv3N0Qk8XU4HZ2wrkNrk7&#10;bKcWNwlv+K6r7fv6C5y6lfYy8VoOQ/KmieyV9nzGtANAaauy4gCxu3+eyf4VCL2Xv9P1MbacnJ+/&#10;/R5kbY3sa0MjfGDpaCC5oPIaK2ArcgEH58JcrTfN+/8AxPgq1WxfE0AubbnWB4gAoOocHfV2Hxdi&#10;lyfD/L3x+Xcp6+/f3JxgGWMNgxHREWJGNbY9PKB33o32UN0nbd+n/f8AYXW/CoYZPLJI4bPLTemv&#10;NvuTu7Ybf7uNtlRwSXp7+n+Cep3Q8C8AjWNZ1ctoH+Gz2/vt6pPwtb8DEmivIrRpoyOFBgk2BruA&#10;NvlQ+avGu36e/wBwYtJFkSwR+LA2QjzEPLXNbv8AI2Rz9PorqUYS2de/qitOS3QnpY0tLsKKGRri&#10;BG0gmjz2BaTvtwbTbbVKVr193f7kpK+KF8lzHQylz3lrQ5rtJI0tqnbguHHlAI2KvBNSVe/Tsvrs&#10;WtUZHTHOHUnQvxWDBy4wRDo8jSKvtV1uaoHZa86/2+pS+KPfv7/UnTv43FrZ9j0fS8kO6c5rtFx2&#10;wBjHMoDjY7rl6jFWVNd/ozo4n1R9oVyP2r2vMj3GRrotUcvlYN/NRsXxafD4VVcb7r39iHG90yeR&#10;mwxdPfDGPO7Z1b3X0CrDDKWVSfYicl0kek5UjN/EMbb3I7KdTijLarExlZq9QkbKJC12x7rP4fg6&#10;ssMcu7K6mbx4pSXZGMXENDQTV/ivpGn0uLTqsao8Nn1OTO7myK0iDvkoAFhzXlhBLe191XrXCLdH&#10;d7E4wdrO6lkRW47DFaTKRohE0YIBtss8pGiMRtmHEBZakTzdI6OJMtbDGw21qyy1aHx05YB6rn5s&#10;vU7NcIUimZuyVDJvTLyj3FXuNEKmeHdFscuzFXHzFIx5uzLyh3IcH27rp6bN0sx5sdoSyMapLaPK&#10;V3seb4TkZMW4RjgDlVlmJjiIyQ02wphl3IljLcFtvAVsj2DGjX4bQXL1Eux0MMQii2iuLmm4M6OO&#10;KaFMiIchZ3nUlRfy6FmAtdXYrLJjki5rEpsukedjlvuuo4kKQyyRKcS6Za2Wu6o4k2XMktUcSeS5&#10;j1aEqYqcSwO2WuEjNJES5aoSESQLcU/rVCqZIBrfiS5Oyy2K5BqGw2SZNIYjPyhQKQ2MSMybkq8S&#10;4pLwnRKsUeOU1FBaRqYmVoTnFApsSkjOmT0JkUtJB2NKwuxqHLnj+F5S3CLJUmh+DrE7OSky08WN&#10;jlaNPD6xPK4MY1z3HsBazz0sR8c7XJt4GTKXgzjT6DufosuTT7VEutdjjyzVb1jwB5cV593nT+SQ&#10;/Der8Uij8Va/DEn/AOIMhx0xMx79GvDnfhf6IXhWFc2xUvE874SRA9cymygks1cUWgK78PwOPTQp&#10;eIZ7tsoP22c17sTP6UJCTWqF5oj10kfqsr8FSfXjyV9f8m3H4l1bSj+R6SCOOeBk2JvG8WGSNLT/&#10;AF/Fcqc5Qk4ZOV6HVg1JWiwYjaNMLHehG35Kjzv1tF0VumfAadHpPqrqEcm6ZayLZZZH+QOPyCs4&#10;RitwsvbHIBb2SH8ElzjwmiepFMjpmOprH/Vh/RNioNbv9S3UiyOSYN/aR7HkEH9QlyjD+lhszPzn&#10;y/fGCN8bccN1eG22v132I5HqK7LXgjHy/i/F68qvfBVxd87CeH5Mh1SNL55C5xjYWxmthW9XX41a&#10;05d48bJfciCUZfUjlZD24s2Xi6ZZ2tIY0SVwavb/ALspxwXWsctl9AySfS5R3MvphxWw6sKmOsyX&#10;E4kA15n2bcHbkC7b+a15uu6nxxv+i9K9apmCPSl8Pv5miQdDGlgETgPK8OcfWttQNc7EWbCz936+&#10;/pzwEuCWkuY6NzHO1NI0S6qv/dtvse/qB2UWk7X6V+nv5invsMt1PeWxWwbCowLoerv0G/vulbJX&#10;Lf6/49/QN7pE2tLrjeHyAv3LnHc87nnbbkmuOyhut1sQo9gskkLi1sumQDdpOwO4HHHHv+ihpVxt&#10;799i8X27l+O+RjW+HZD6DnAuofXSaH4BQ4xb32r36/5BSaVEc5kc487fFdR2cOARyCQ6/wC6mEnB&#10;+nv7EtWZ0ziyIxl7zEDpaPGdVfIlo7cduU+Kt3W/0/8AfzI4Ve/7CwIMgk1x7aRqoXXoDzQ53JDu&#10;L3Ta2r37f0tExq79+/3MduPNkdbEFiNsVSQgOLHt3O+ntfJ4WtzjDB1c3z3X5/L7hij1Zafbg34T&#10;OA25CI2y6a0Fuobb08d9+Pb5LnT6PTevfB0oOUtypkjYqDGlzdpmiFxF+bdxIHayeVdxb5+m/wBC&#10;HJVUTN6z1iOP9gTNNJK408t0lu42Iobk99wtWn0zfxbKjLmzKPwjfTW68LSSQS7n0SczqdkQ/CHr&#10;WdL0mI45LH5IpwBOzmXz+itoI+ZkWaGyX7mfXZksTxvlmp0jGh6r0yLLjcWudYc2+CF2ZeL58Uum&#10;VM4a0GOatEep4BxcZz4ZIjKPha9/ITcPjGXLLpUULyaDHjVtiEMEsrf2r2uJ5ZH8I9vUrpedCv8A&#10;dn9kZeiV/wC3H7suOMY2AMDRWwaBVLRjyxaqK2/IVPHLmT3C1jmuFtKa2iiTTH8YcbLPM0wNXH7L&#10;NI0xGzsFjzptGnE0mcDtsuRlbRvhRzjQSFNjKKXPHBUT4tEx9BWYNvYpS1X9Mizw90KSggrM5JTt&#10;DVH4SBW6GWjPKBW91D2XUwarajBmwCsspDuVbLn3Kwx0WQSFxo8Iw6mnuTPBaHsfGa06gV0PPi0Z&#10;PJaY1YJXL1WT0N+CNIhKSwWCuVlyKapm2MekWOQCSCue4U7RqjTRFhBdRQ+CYxLw0AghLbLVR4qK&#10;X3XflEyKQ1HLtykuIxMvZJ7pbiXTL2PS3EtYxG5LaIYw1yZBiJI5xHK0RyUJcSPiEbNVnnSK+WyT&#10;W2bcbKTLUvsXWL1OkeAKB39Al+a2X6EhDJ4Nq0ZWT00ZsjbPC0JhRU7Ge4WRsrLIkHQxaTHLRwmx&#10;mVcKFJIympi6EsmLZOhIpJGZkRUnxZnkhcMpMsUMY2JNkuqJlgck7AfMqrkkVbS5NKDC6fjOacqd&#10;s0g5Y003+/5JblJ8CnlfYbh6tjxjwI4PDi7+FIBfvVb/AIqrg3uxbt8sgesNHl0kRHZxa7U4D5Uj&#10;ywo5k7HM1Y/huZ30Dj6cqHH1I6WjX6F0jI66ddBuEHFr5NNmx2A+qwa3Ww0ir+r0Nml0Us7vhHuM&#10;HoOHixtYWZE5bw6dwdXy9l57L4rnm9pJfQ7OPQYYcq/qaUMLcdumCEMHo2mrBPLLI7nL9zXGMYqo&#10;qidvJ3iP/wAgl0vUumSDgOdvYqtegUEgEUWghQm1wBwAAobD0pDb7gcR7hFhZEj3CkmwV/uKCbMv&#10;quTiGNzXSROlYLGo3pP9V0NJiypp00mSjEymuyM6KSGW8WEklhAFSagQQa+Y9wunjfRjakvif7UH&#10;Q5STvZFuVK92NIImugzN2tcRvseQa2B+Xf2VccUpK94kyuSdbMSwZpRBE3OjjZPG9zg+7trRqurB&#10;FuN9hS0ZYrqbg9n/AH2+nBiVpVJb/wCC2TUHl/h240Lc0l3w69/Id79/5Kiqqv3x6lJevv19CzHH&#10;hloLCHAbuIAN9uw7knt/JRPf3/2xfTTGBUTTpcfDaeHXt3G55Pfk7m0r8XPPv3xwD2WwZQXNfE97&#10;gwNPbc9v09P6IjSaaRSV8HR34MYlJIDRYsEdq3+nopf4nQRulZbqYxxa3QWE+7eTtuN9yRv78+tN&#10;3uy622IOIJstdjuNmtVlvF7iu3Yner3Up+m/v32/It018hdwIDpGuDCRs5poc1u6tvrqu6CYq49/&#10;l/56k9tipv8ApOIDWvDRzL5Swd9Lq8os1tYKu+f+u/1Xdlktr9/+GTFoi6597kjcWsbT58iYfsy4&#10;kNDvL32qjxdrVK3g8tP7Jc1zW/tlcdRy9T/M3InSeNMyR0z5JP2jX8saRtQPrsOdj+KwSS6U1slt&#10;8zox2k16mflZpxorYY2eGdQtgI0137t39Fpx4ut79/f32KZJUvSjx8uXPkZoLgXPcRbqOkfJdiOO&#10;MIbHKlklKR7TpLXwwGOQnWHXuO64uoalK1wbscWo7ln2ywH5XT4ZnQt+8QtI2O9HivqqeF5ownKK&#10;ezMWuwymlKK4MX7N5PUIMOWBkb2Fr+Zba1ppegjo/wCZl1R49TjZMzw7Pk1Wxa3meSUTOutWxAPs&#10;N10sXh+GKq7MU9Rk5H4g59C6HoNgtMcOPF+FFeqc+WamHg6gCRslzyj4Yx4dNhI43WZ6pJ8j1p77&#10;BHTmNNtUrUxfcjyGif3Yt4U9aYdDQdLgNwqyplo2it+phsLn6jEjZimyt01DdcfJ8DNsX1FDpmnv&#10;uqrNFqizg0KzTgd1ly403aHY51syh2S08KixtDOpFb5rGy0xXwmVy3KjIe6ZDI4lJRsqeLTZZrQt&#10;Qpl2KACFn81xHdCZqxVpWvFqRUsRCR1HZOnNSQtRplUstDdcrLFp7GzG72E5tzqCiPoOolE87G1W&#10;USyY1HIkOJaz59DP7r0koHMjIdim90mURqkNxPshKkhqY3GUmSGJjUbkloGXNcq7lNguO3KjcNiI&#10;cGqaZUJkceNh6qOkLK3ytbs3c+quotleqioQyTnjZWc1AmKbGYunAblpSZag0RxhlxQG0GojlGOB&#10;m5WLQOy1Y8gqUDJyI9JOy2QZmkjOyWgBPgxUjNmbZWmLM8ieJjYMrXnLzH472kU0Ql+od6N7H57e&#10;6lya4Qlgyp/2Qjha2LHBNAPsn3+amPJlkne4kYJnAPhhcWjvpu1fqS2bIXzJSPyNFOwmN/3CIg/k&#10;i4+pOwuWOsU14PoQrWSRaXxPDmlzHNOxGxCnZgbPRftJndLnL4chzNZt1C2u/wCTeD+R91j1Ohxa&#10;iNTVjcWaeF3Bnsunf4lxg6Op4e3/AJuMdj/7Tx+K4Of+He+GX2f+TpY/E1xNGhkf4kdFbETjxZUs&#10;lbNLA0fjazQ/h7UN/G0kNfiOJcF/Sftv0/qrWxxkY+WTQhmNavkeD8uVTP4LlwO3vH1Q7BrcWXbh&#10;mqzPcH/tYhtzXIWR6VV8LNtl56hGG0yN1+42SlpZXuworZmyX8IN9qKu9PH1LUORSOcLfGGf+61l&#10;nFJ1F2VaA9xPwtPz4QoruWS9SmR2oFjnjf8AdB/onRVO0iySEcnEgZGZfurnlm4NcduDytWLNNy6&#10;eqiXTMbGxpjlteIGCGbVI95J1att64oj07hdHJkj0Ve62+xSMHGW3D/cume9sLjhvDy+XQ5znnyN&#10;unVx39Ko7qkUnKsnZX/gtLdfD3MeLFEPhSYRORhvaYWseQG2541anGjVA1R7Dc2tzyOVqe0lv+m2&#10;xhlireG64Hw6GUh2M9pgcC4BgsOtwAPldXYrP8UV8XP/AFfdEOn+Hgsa1rmnw3E7+UOJb3J4Jcb2&#10;9FDdc+/0RVrYtYI6pgtzacASK2I22v0Cq75ZRxXCIMHhxvLqBYBwbB8vOw35cpe7297lOAhzWu+I&#10;FwPNk2Nt/S60n8VFOvfv1IWxN8gMfhx0Iw0tcOW+23Hf22Kqo72+f19/4L/IFhhBa9zXg3sDZr8C&#10;e3qp559+/sSVSNDqkc4uJI2IAF9j5uDsO3Y91dOtl7/L/P6Fq7lTWFkb/Elf5ntdu0vGraiTXmdt&#10;sBseCFZytql/b/xevdEqO27M6HSzqWXJLjSOYCNMXhNcCCK1HS2rO9A7ijstEreOKi/vf6bvj9yc&#10;K+Nto2Q2ZrPED2BunyktII42NV2WK4t1R0N6MzLeMuN02JO9xBMbnA6nkk1pq7r5+i1Y15b6Zr5/&#10;L6iJOM4/AxTonT2YHUGS5cMsrYyHPIafKeL/ABCbqsry4nHG0m+BOPCoO2bMMzMnqT7cdEkt2eat&#10;YpQePF80h1np8iPDycTTNI18dVqJ3XExyzY8lxVMKtGF9zgLhiz1LA46onvHw3tZC9DotbLFkU3x&#10;3Rk1elWbG49+zFpopMeZ0UrdL2GiPRe9x5IZIKUHaZ4ucJQk4y5Q9gAFzUrKPxHooQGxily886R0&#10;sMbGGcLj5cjTOhCBZQKStTRd4ztATY6p+pR4UcY7Tlq36lPIRTLBYKHn6gWKjJz43MsgLLlipDIt&#10;xMR+YGPLXOr5rE8DQ5ZkVuymOHxBSsbRPXEgHBx2Klqg6rLo2qjdE9Nl7Yr7JbkMUTjBXZQsgOBH&#10;wiOFPWVcC6KSRnyUfQKZcZGvG+xU+dJFfLTKJApeVyJjCheQ1spihtlTZKcruJFjUT+KSZRLxZ80&#10;jkoDdencTkJjkGQbG6TKAyMjVxZLpZZo0QZpwjhZpDkNMCS2Sy5gVXIrRMgUqWTRS8UrooypznHZ&#10;XSQtsuxccyOBIKpkydKJhGzZx8ZrQBS52TK2bIRSG2wbcLO8g5IhJjijQ3Vo5WWozcvE2NhbMWYr&#10;KJ5rqWPpJoLrYJ2Y8kTCydrtboGWQg8Xa0IzyF3t3V0xLRE20GiQpKNEI5JA62vcD7FS0gSNXprp&#10;nSD9o87/AMSz5aSH44o9l02CJ7G+NEx//Jtri58k4v4XR0ceHG1ujWZ0PpOS39tgxG+asfyWCWu1&#10;MH8Mx38pgf8ASUT/AGK+z0gJGI5n/GQ/qph4xrF3v7FH4fgfYx837E9GZfhPyWH/AJg/ot+LxbUP&#10;lIVLw3D2bMTL+yeMy/ByZB8wujj8Qk+UZMmhUeGRg+w2bM4H7xFHH/E8718gon4tih2bZWHh2ST+&#10;R7no/T8rHxxBm9QGWWimyFlOA9CbN/zXB1Ooxyl1Y4dPv6HZwYpwj0ylZo/c3A+WRunvayeeu6H0&#10;MRsbHs036uKTJuXJYs1PP+mwuPqdgl9MV+JkbA8GWT/VfQ/hb/VHmQj+BB1JcFscTIxTG0lSm5cl&#10;W7DI9sbHPcaaOURi5OkCPMyzzty9crZo2veG+CwamAXesn142H6Luwxw8uo06XPf6F91JF/hsBLm&#10;NcSDRFCjZsnYpfU+GNQjkY+luS14lyYJWhgiDvLZNHnjnlaIZL6Wtmu/v9hOSGz2v5CkEcLWhuRh&#10;sgd4ggaBBH5yGngcjexfFNtPnKV/DK9r5e2/v86MfSlyq7DMZBibZDQNDtgABsW/u+Ucdylvn8/8&#10;99/yBljGPkibK5xc+gaII3od69RyqtpPpXv9Sri2rZwLWv8AEabB7t3vfVtv7lG9V79CjSTIaWnV&#10;RjaxoFHVQI1bfysb+tqbaI6V2I3oaKjLHM3p2xaP05+RtW57+/f3CqJmnRaYSXNvUQANPrZqwD+q&#10;qtncvf7MvW2wGFwkZR8M7H1JG2/lb8j8wPVS6p9/fzZZLcW6lkR4ri7TI6d3wNI0vLTev49VuFA0&#10;AOdkzDBzXy/T5cVsROXT9TN6fCMENZkyRYrHkSsMcoDbunNonftzfHYrTml5m8Fdbcfky2CCx/jd&#10;em5v9RbJbjFrbI1nkcba0Ht8t+y52Brvx+pvmrWwpjxzZLGOEdyPOqRkZFa27Xfp87TpyjjtN7L1&#10;9GLSbptbnocDGdi4fmYxsxvehf5Lk5syyZNnsWqjy07A3JeWgt34Xbg/hVmd8jOAPP332Ss3BMeT&#10;ekw4n47ZNLmTRt2Py3pcuOaUZ9PZl2u5XOI86MeM4R5LRTX8NcPQ+nzXoPCvFJaRrFPeH6r/AKOP&#10;4j4cs/8AuQ/F+4rjiTFm0SNLSOxXruuGaHVB2jzqjLFLpkqZ6DHmbJECPwXN1ONtbHRwTQy2Ro7r&#10;iZoM6MJImJW+q5uSLRqi0SbIPVI62i9IsD/dSszDoA94V1qCvliOWGvaQmx1FlXjPMdTwmueSArr&#10;NuL8kzxhEG2q/nIjyWhiGEt5CVKaYyMaHYmBIlIdGI2yL0WeUxiiWeFtwqdZaiJhVlMOkgYiFZTK&#10;uJBzKVlIr0lbtldFaoolYHfNMi6ATewtKcmVYxATslzReJ8wikugF6do5CNHFYSQkTYyKNrEjIpY&#10;8jNMEa+OzYLHNmhDjGpDZYspVKhDVFkMkI7HsjqorRHwBanrI6RzGYG8LPkdjIKjSgCw5GaIjQbs&#10;srZcBAQmWTFMpltK14ZEnnepQDS7bsutp5ickdjx/UW6ZSF2sTtHNyKmIEVstBnaKnBWRRookGyu&#10;hbQYISa2USkWjE9H0bD8ocQufqMprw4z1eBAdvRcjNkRvhE2ohoaubN2x6OllptIjDcky8pznEgL&#10;djSQuRmzx7brXCRnmjV6JnPjAx5Y3mP92RoNt+fssOs06l8cXv6DMUmvhfBueDHL5tQd70Fy/MlD&#10;ajTZa2EBtcBKc23ZHUSEbG71+KhybC2yQo8FVKnH5IJIPIY3U8gAK0U26RK+QhLmsMhJ/wBJm7Wg&#10;bvK2Q07Ua7v9BqhSMbO+8T5ImyMMtAYTGRfl+rd10cHRCHTCX19sjYm2RoLwzXXiixwG9xxv2s/N&#10;Di9voWtcMg17ckNfDK5sb2h1gFu+96r+m23Cmnj2kt172JXxK09hCHHGLFHj5DiwR02Cf99z3arN&#10;9jVdh3WmWTrblDvyu1KjP5ailGXHZgwz/l8UjHam4+C1ujRqc8NFEgkkDVRGwHdTk/3WmuZX6V6f&#10;WvuIUfLTT4Q5Gx8Tnamllkhz9NEO+Jt8W08Wavb2SZNS9/Z180Sk0B3xaS1zW3pA0lgJ/hN/C67r&#10;eq/KV6/9/f5r1+ZRq9vf/pE+G4tAeHkuNENrV2JDfqNu43U7r37/AD7AooLWkNPgMJfGPLTKDbsD&#10;tqbfyIUN7/F39/Rh0+nv+5B8sTGOmldUgcGFzRqILiaDiwggcDzDurKMm+lce+Ltfkydlv7/AEFM&#10;ibOnyHQxTMbGxpjLniVpifpvcOob3Q+nrs2EcUI9TW737br7encq+uTqPH3IjBlOTiZHUGRwwx3J&#10;LW/hOHfUSSQe/wBPdHnx6ZQxbt7L5/bjYasDTUsnCHsbFxRCW4zz4ErtbWgWKO52PY816m0ieXJ1&#10;fFyjXGEOn4eCx008sbWuma8HyyBjDzex71tVqihCLtKvQlWuWaPSOnwRxtyYjbXXWkmgLP8A9fRY&#10;9XqZN+WyqaWyNGfGme39lIaP7ruFjx5oRfxIq5Hn/tDhnGmjkAtsgo/MLraHOskXH0FSIdHxzNOw&#10;BrgL3NcBX1WVQg2yYepuZEhjynt/c9Poubij1Y0+5exYRhzfIQe1Hgp3VT3IqyErXRRgPYfDHDTv&#10;p+Tv0K6fh/iU8EqTte+xz9Xo4Zluty7EcQ3XE4OjHfivn6L1kNRizw6os4MsM8UqZa7JBYJGOBYR&#10;YIOxCw54RNWKboo/zBglMfijUBZHoFzcmFPc0xzJOrLMbqbZQ4xv1Bpq+yyZNPQ/HnUlaLh1WJug&#10;GRvnNN35+SzvSS324GrUQ235LJupwRMuaVsYPFmrSP5TJJ/Ci71GOH4mLZmbFC9rJJA1ziA1vc/R&#10;Rj0uWSbS2QT1GOElFvdiU8lmid/TumRxyS6qL9cL6b3KmAWBsrSjJLq7EqUXLpvcaZCCFnc2hnQi&#10;YgAVfMDoosY3Sqt2SlRe0WktliWhR1ARcxSpEULyMq06MiGhaRtJ0WUaKHpqKtFEgB5TEVBHsVMi&#10;YnzDDYTRK9NNnIijfwYeNliySNEIm9iQUBssGSZqjE0ooqA2WWUhqRe2P2SnItRPR7KOoq0dppT1&#10;FKCG+qi/QCwBVAYgaSRSrKDZKkjShAaFiyYx0ZFw3CyyhQxMifZVRZFUjbCbB0yyMbqcXkcupp5b&#10;lZrY8L1VhE5XoMD+E5eZfEZb9itSM7K3KyKNERHqdSm6IUbH8THGtopInPYfDGer6bCGsbsuTnnu&#10;bscKN3GaAAubkY9IbJAFLOkWK31Vq8STNmnZ4/gRtMk1fC1bIQfT1PZCZzSfSuSbMTNJDo4mNPvp&#10;v8ySFV5sS2b/AHKpSGGY/U3GpmNkb/6nH5JLy6dfhdfYZHr7mji4+QyPSXtis3TRZ/ErFly45O6s&#10;YMtYYmkvmeR6uKQ5dTpRIFX5LS4tDnEDgkUCtCwtK6GxoALj8LqPsVNJcltil/UYYn+HL1CFr/4D&#10;IC78OVdaeUlccb/IW54k6srkzcUm3SSTH2BV44Mq2SSLqS7EoGzTPDocVsTf/MfyoyOEFUpX8gck&#10;uRvJxHTYzohM9rj+8Fmx51CalRXqPLZkrsZ/3BrmjSd3wtBo6aJIP6Lu4orIvNff1Bvshx0r9Avd&#10;7jwbGr1vb0496SelX7+3v0GN3wXTxB+mDQXjenbU0AcfmfoUuEun4rol77UUta92ZkMmxWhjzYfz&#10;qNAC/T+wTG0oRcZcf9lEt3aEcTppbGH+Ock6REQTTXU9ziPmNRr0oJ+TUW6qu/6Jfl6iPIS3uyp4&#10;yoBlYzA+TI0GRj3tLhI1znANfewOkDfngK6cJdM3suPSqS3X37CnjnFuK3ZdO6RuSI2Od90jc5uQ&#10;ZIw74WW3ve1iiPX1FmsVHpt/ifFfN7/n3sHGV/Jc/kCFubnt8TxvDZFLG+IsJe1zCBYN77CxR29h&#10;yiUsWJ1Vtp323JjjnPe6IQQzSse2RxZ1F+Jpe1zQWSaXENI2P9QCplOMWmt4J/dbbl4Y3vf4qHZs&#10;d0zsqGSLw2TRtc6Rp31A7g/Lais8ciioyTum9vf6mhwttNbMsysZ833l0jvFjLLja7YXRBF+hBVc&#10;eVR6UlT7+/VEyhd9w4zcduM2JrBCI4bADtme1+vNKJ9bl1XdsEkl0pF3R8Bs2DDqbLFEGFugyA12&#10;2rn5m0rV6l48jSpv6FI/CqWxrNDcaMRxU1rOB6LBvlfVImrK29XijDvvX7Nrf3+1K8tFJ/8A57i5&#10;pRVtmZ9os/Ey2YcWNkxSmRxcNLgRQC6fg+gzzyTj00677GLUavHhinJ7DvSJsfFxmNc9jXv3cb4+&#10;ajWeE62eT8DJjrtO42poq6nk9L8Zrj1NkEzzoZqsMcfmtOPwbW4ca64pr0vcQvE9O5UpGK77RYED&#10;nB2dikjkxyhwP6FV/kMsv6WP/nMfqXdO+0/Rclz45OpxY54AcCGu+d7UlZ/D9TjScYX7/MI6zFLb&#10;qGcrHxpoZfu+XjOjkbRMU4AcPldD8VXBqcuNpOLX1TIy4sWWO7R5XLzMqMjpsWW3IijHkDKNj3IO&#10;5HovQY5vJBSao4maHQ+hO0REsUYP3jIL5ANoo/MSfc8Afj8laiqiGPNyBGY4w9kbvibqH9FRpF1d&#10;UXjI8MtEBkfP3c40Ge3v+Sr9SemuCtxfO7W5oJv4iSSVKaRSWMJdK9/iFztew3Nn8VdNCpRd2XY0&#10;08bnSBxDuSfT6lVlFS2CEpQdodxpyZNZfqceTaRlxqUelmrDklCXUuTZxZrADhR9iuZl00adHUx6&#10;qTaseYbG4XOlBo3daJaVS2Q5IsZsqMlMsHCoywHAUpTAWkFJ0WVYpL3WiJVikuy0RKMWe6k1IoyD&#10;X0VZoEzw2Dj8bLuZJnOhE9Dg49VssGWZphE28eKgFgnI0RQ9HHSzSkMSLhHQS+okOmkWQ0QLaV0y&#10;jABSYkLbJAlNjjQuUi+KSthyryx+pVTHoXeqyZYeg+DL791z8kTTE4m+FmaouiLghF0Z2fEXNK34&#10;J0Q0eL67ilpLgF6DS5LVGDPDueblFWujExMX3ugmFBvGjspU2MhE1MVoa8eyzTexpgjexJQ0Bc/J&#10;GzTFmrBOBW6xTxjEy8z+6V0FrKpcmxQKvHGDYtDNHFK93gRP1m3am7n6p0oOUUraoU6ux9vUcSGM&#10;kYbmu9Gu2WV6bLJ11/oDmoooH2laJBG3DDRfJk/smf6U2rc/0EPWU6o0GdSdIAW0weyyy0ahzuaI&#10;zUjpj4gLr1OrYkoxrpddi8uNhGaKYP8AJkPB9A1tfy/VboZYVvEyvFNvZlMsOXI1zJs6UxnYsjaG&#10;WPmN/wA0KeNO4wV/n/0PWB1UpFeF0iCL9ni44b/xCnLq5PechkMUMa+FUb+F06LHaHPaDJz8lyc2&#10;qlN0nsWcvQcWUqVTv0tIDgHfy90zHG3ZaKsyMnEgjic/BxS+XgEDcn3JXRxZpt1llSGbrkyJGGN8&#10;DWQxmQyU6r8rdNny8N3PfsujFqSbb2r+/r32KW0WYeVjiRrIS/y+RocdWpoB3u9idtjvuqZcU6uX&#10;1+5MZ3sMMjid4jXwSeIxzZKJOxbwB/8AEe26VKUlTT23X5/+l6XoCSBkpjfE3SX3RNtIa6tW22/z&#10;RHI42pdv3XAOF7oubeoRMtzmAEvq2uo0Rfrt+fsqOq6n37ft9iU3wQkbI3IcJBGMd7KdfLnk0Buf&#10;RWi4uO3K/Yh3e/BS6CqdJLKY4nF0Ph7eUNoNIGx9v7q6ydkt3z+fPyI6K5fBc+Px8fRIw1KzTq3a&#10;5oPz3Con0StPgu6lGmdHJHGxjA9xcxgFu21V6/8A0iUZN3RK22F8iRkoiBBLgTpJ3IsOFnfjn8k2&#10;EXG377FWl6FmNjyZHUInzQv8IRbgWANQ3FfNUy5FDE1F73+xXvubUZbixRRRV4YFAey5jTyycpcl&#10;WjO6nlxfeA1hFNNFzTzsDutumwy6LZCnSs8p9tupviihw8fSXPGuQA8DsF2PDNOm3kl9jl6/UP8A&#10;DE81gZoiyYpHxgPae/BHcFdvG3impLc5GT/ci4s9XndYw8TBOT4rSS0+Gw/E53pX1C7D1EOjqizl&#10;eVLq6aPAdT6nldTla/KeCWN0tAFAeu3usE5ym7kboY1DgT44VC524QA3ijU4NN0T2CXLYhGyW+AB&#10;BH5pDy4dh6LPd7sZFDeKAwbEAAWduUqTGJDcRJDpSTq/K0p+hdIZx4SIzY3dtv8AmlykXSH4cVzm&#10;atPkHLjsB8yl9RbpK3/d4zTdUrvRgofiUyMvUW8QA2SZo8QBjAbDBx/cqfMS4KPGO4sLAdhwlTyD&#10;IYzVx2AAABZJyNUIjrAOCss3ZoiizhZJjohBSmhqJB1KtF0cXoUSSl70yKIFJiDdLRAqxOUrREWx&#10;KU0FoihbKNdFMoizFwYNxstuSZnhE3sSGgNlz8kzRFGrBHQGyxzkNSHGMACztlielRZJEilKIKnB&#10;MiyjBs0LTCLYmToqe5aoR9TPJk4CSR2CvJpIpGzQhkDRTdysOVN7yNUGuEMt33cuZlfoa4k7rYLL&#10;QxHUq2WspnYC0p2KW5ZHmOtQgtdt2Xb0sxGWNo8Tlx6ZCKXdg9jlzVMpZHZV2yqQ7jsAASZMdFDT&#10;SGpTVjLoax5nEhrbSpwS5LKRuYUby23WsGWSHxQ8Yqas3UMFJhoBT4bi5OhET07laOjYzvJuaEIE&#10;rN1mk+ll18SE8rALX62BacOdPZmXJha3RGDKkjcGnsr5cUZKyuPJJM2umuky3hjAQ0fE6tguVqen&#10;ErZ0ccm0bLMGBvLS8+riuZLUzfGwxMmcbHG5jaqrNk9SepnCWCIaWuYPYI6Mkt2gpsByGAWLP0pC&#10;xSLKDE8jqjGWGEF3o3f81px6OT3fBZRSF8YzZz74jvzHt/cp2TowL5lnKlsazWNjYGtFALnOTk7Y&#10;q22ZWf0l2RI+eOTS8ig0ihXG/ddDBrVjShJbF1IwcrDGFlxeSQStvS2yQ7YAcc7gXtey6uLN5sHT&#10;2KOFO0LxS5ADotIdMR4pe8P5Ozb7/E4lMlGH4u3Hb3wg3Ww9jZDnSQw5L9EoYS7Q4kAjYkEji9t6&#10;SJ40k5RWxeM3XxclsWcySdo8Zp1FwaG0bINV+IpLlhajx6F+tPdMWfM+Z88cIjIY6qaKLeST7m/w&#10;TlBRScvf/VEXdoljuYZGhsRdNCzTqkFO3rY7cUL+iicXTt7P0JTXI2+eJsMuQxzi1h3N/DRHr3vb&#10;ZIWOTkoMnqpFbIc3IiZlwxjW5rnAhx02fzKl5cOOTxyfp7+RW9h7puEZ42ZOawNna4mgKNeh+trL&#10;qdR0SePG9vf9iN0arSW7XbeQVz2rIZk5UwE+RkyOaIIW+Zx4G3810sUPgjjXLKzmoRtngM3rPU5e&#10;quOCQ3GkO7CwEN2oH8AF6XDo8XlpT5RwM2unjk2nsy7p/S8d7i/N/bSE2RZDfw7rp4lBbHIyamc3&#10;tsaGV0vpMWNJPNjMZHG3USHEfqtfRjatoWsuTszxTupRZOO7GysdhDL+7yXToxd6Se45+SwvG4y6&#10;oP6o3KVqpGXI3Sdqr2NpyKgArfv2QBwQQa/T2/dYXTysGofASe/b5+qTP4nSIT3GMaVxcXl5s8+6&#10;VJDoo0o3XGBXJs0s7GpGrjYksrGGtEI3LpCGj8TyktjUh7ViwABjvHf7WGj68lKYyMSMkkk+nWfK&#10;3hoFAfRLchqiTjja0cC0tyZPQXRxmQ+VvB/BCkyrxjLTDC063F8nAazcfU/0Q36kxgWRyvk2vQ30&#10;as82OjGhqE0aas8hiGWyCjuLSpIug60vpGIIk9VXpLoBcpSJKpD7pkUArKU6KKMTmdS0RQtiUsnZ&#10;aIxFsoJCuQVYMd79u21K+WREEbeMzYLBkkOSNGFlBZJMuMAJTZJxQBFysgKnbJkSjK3kd1pjL0Eu&#10;JSXjsnwtiZUjmOe51DYLRSirE22zRx9LQAOVz9Q3Lk1YkkNtcSaHK5s1RriWtbQ91kkxiJKhJVKN&#10;im4+SyMDqrC5rqC7GmdC8nB43OxneITRXcxTVHNyLcVjhN0AU1yFodixJNN1SRLIhqTLo8KSRwAB&#10;pVeVRRZRbNnp/StABIKw5tTew/Hjo24McNbwudPJbHpUGVoaCbURbZDZl5sjQDRW7FFmfJMzGxOl&#10;dbBva2X0rcxu29jUw2mIASPArs3c/wBFjy/Fwh+O1yzRa7HdQkimIPfUFjayL8LRo2YyMTpEElvb&#10;HrPZ7rr9Eh5tXNUuAWPGnYw/OxMZgZDoPcNZVfkkLT5cruX6jLQnJ1WR16ab8h/VaY6KK53JtCOT&#10;1CQeYs1n/c4rVj00eFsQ8nTwirH6jmSmxHFGz1A3V56bFHltsIZZy7bFz3zTinvcR+CWowhwhytj&#10;OH0t0pBkBZH+ZSM2rUNluwbSNiOOPHiDGAMYOAubKUskrfJXdga8yO8vwDv6ocelb8ktdK+ZMhVI&#10;IPhjkrWwGuLHCtHJKPDJ6mih/TsV4oxCtWqhtv6p0dVlXcOpmLL0bLblT5EbiSxmiFpddgO1C79w&#10;PbddKOuxOEYP7/sFLkzsnHzD1Jg+6TOj3PiPPA53AG/fivxWzHlxeV+JX7+YPqUthrp/TMgtc0R2&#10;xwIm1Ahr3G9wOb35tJz6rGu+/b5L9iVFL8Rp4XRY4YHNLWsc4ABjd2NoECh6V2PqVhy6+UpKt1+r&#10;BUtkV4fQImRMbkEuMRIYPRt3XyVs3iMm30dydlwbEUbYmNbG0NaOw7Lmyk5O3yQ2Eje1F7UF9inJ&#10;kbBA5+lz6GzW8lOxRc5pXRDlW58o+2X2ny35Qw4mMixCA90bOXH3P0Xs/D9BjhHre8vU4ms1MpS6&#10;exXgiURRZMsT2Rv2sha2ul0c3K45Y13N/FgcG6iQByN+VZSpmJQ9Sj7US6OgZDGm3OLQa9LCesqf&#10;wkwjUkfPSFc1AI9EAEij8kAFnxAHi0ANZcpJijaSWtFge5VIruRFGphYsgaH5BEDObfsfoOUib9B&#10;sWasGRFC8HGAeRw944+izST7j4jniSzu8SVznEpEqQ+KGYmpMmNSG4mE8ApMmNii8MrYpVjEiekk&#10;ab29FHUT0nCNR1E9JdGK+So2WSGBJtQAA7+6oyVEta4AX+CU0WJtf67KrRYJd6KKLIGtFEkHOVkg&#10;KJE2JDFJQnxKNCMrN1oixbRQ7ZMRShnGZR+qVNl0jVxxwsU2MSH4+FmkWLeyWSBSBFxVkVKXlMii&#10;rKH/ADWmCQmTKyQFrgvQzyAySjQ4TXBsV1JD2MS7YcLLmgoIfjk29jTgZQC42V2zfFUi8iuVjlyX&#10;siSoSJKpLPCdBUSIZONqadlrx5aZDMfJ6aH2NK6GPUUZp47Fm9KbGeE56lsV5VDEeFqoBuyU81DF&#10;E0MfAYwCwss87Y2MKGw1jBQ7LPbZe6ISTBg2KvHG2Vc0hGeR8lgfktUIKImU2zPlxJnE8rXDLBGa&#10;cZMnj4skR42RPNBlYwkh+OMAbrLKTfA+MaIyPDdr2URi2Wuitxa5hAFqytMORR5dFuNgnKpbFOpx&#10;KhnNDjZV/IdAsyGMe8x9MaXNHNBKn/tLcZGXWbOPgMYwOy5GxNHDSQFzsmpk3WNWaFUUNRT9OjP7&#10;BzJHDu3zfms8seol+Lb9C0X1cMv+8Ofs0EE9u6T5Sjyy6glyTbDq3kO/oqvJW0Qc62RaAGigKS7b&#10;KArdABqkABAHEIABHopJQaUAcBSCLONHgo4DgGzR5iAp54JIPe3QQxwLjsN1aMXe6JS33FMicxyC&#10;OgdY3B7E7LVixJx6vQJHyf7VdNfi/amIZUYEb5GgkCmkX2Xs/D88cunuDPOa6EoSbPRF+oV+6BVK&#10;zbOR1MqYHQkNjH7LsB+7/ZBNt/Ur6nA/K6dkRNFuczyj1I3V4OpIFs7PAOBBIIIIPBWw0nAfkgCJ&#10;2UkjOBDE+drshxZCN3GrJCrJutgHTl48eQThRhvZr3i3Dtsl9Lrcq7GooA9/izP1OPLnGyUqUuyK&#10;xk0aeMyBvHmvlZpuRpjI1Md0YaAAAFkmmaoSHIy27ACQ7NEWMsNpTHRLQAVRjEWNaFRsYkENUWWo&#10;kBSiwok3ZQTRK1UmjtSKJDrKKJO1KKJOLlNAVvKsiCiRNiVYpKE6JRiku1p8SjHYRRSJDEh+E0ss&#10;yyHI3JEkSXA2lUBxNKaAre6ldIgoe5NiikilxWiCEyZS87LbjpGWZBpOoALS5JIz72amI8NABK5e&#10;dORtxSUTQGXFG3d265708mallQGzul4OyTLCoDIzsuBobpLgy9kXytZyQpWFh1Cs2ZGNgQnQ08ir&#10;yIVfks9QtEcMijyIpdI0myQmKDKuaJxzsaLJCh4pMPMQDmtvZ4Vlpn6FXmXqLzZzRfnCdDSv0Fyz&#10;pdzPOc50o82y1LTpIzvM2zVxJGuYDYWHLBpmiEi52RGDukrFIZ1IpkyGkeSleONrkm0JzZMrQdI2&#10;WiOOIuUmjPkzHOf5r2WqOFJbGeWV2TZmhu3BVXgJWUZEzJW1d/RK8txYzzE0L3BHMB4TL9X+Yj6J&#10;rUnHkUpJPgr6j1qSM+BjPLRXmI2+gRh0afxTRaeor4YmfixyZuQ1rbP8TjvQWnJJYo2VgnN0e16T&#10;0/w42aG6YxwT3XntVqVbvk6mNKCpGzHE2IeXk9yuZKblyS22TOyoQCkAECkAcQgDqQBCQ6W+/AVo&#10;q2WRMBVKi0uTTzHENThyey0Qw7dUi8Y+pAyvOxO/twrKERiikX4w0xEk8m0nL+KkLnzsK5pZI5pL&#10;vKDVeq0YLimi0Y0RxgHZDA0UBvXorZXUHZMnSMubqMWR9pZOnRSBuRHRbqGxpt2PWluhp3j0azSW&#10;z/yYo54yyvH3R5/7e9H6hlQNnkZLPOytBgYS35EAbfNdbwrV6WMejH8P1OVq8Go67l8SM/D6jDlB&#10;kbGy+M1o8WxQae66rx0rONOPS6GWtyHvsNDY28AGy5VaSRCTos8QN3edNeqiiLo8l9qMVsWc2eME&#10;MnF/XutOKVqh+N9jGYCQa9E1lyyCF8jtMbC53twFDklyDdDcXTJ3ut9NA53tLeWK4K9S7DsOEyH4&#10;Gb/xOKU8jZDsvEJc6ySVXqohRbHcaLTtTvZJmx8IM0IIr5B+VrNORshjY9C0N7LPJmqGNjUZCQx6&#10;gWt+aoxiiWtNKjLpEwqlkSUEnWgkFooDtSKJBamgDaigOtFARcVZICiQpkUVYtIU2KKMTmKfEox6&#10;PYrPIahpjqSWiRhklJTiSXtl25S3EDnS+6FECp0iuokMqe+1dIWysuWiCEyK3u906OxnkVFxB2T1&#10;uIlsRdlSRjylWWOLFPJJFLc5+u3utWeFVsU853uaeN1ZoABcAseXSWa8WqL5esxNabeLWeOid8Gh&#10;6qNGNmdbc5xDHClux6KKW5mnrH2EHdTeT8SetNFCHqmcOpuHBCn+XRC1LJO6o/SacER0sSZap9hG&#10;TquQbaHbJy08EZ5amZSc+fs6lfyoi/OkFmfK02aPzQ8SBZpBk6lI4gihShYYos88maPTuslpDZCF&#10;lz6VPdGrDqWtmaE2fAW6tYCyxwSW1Gvzo8iD+rhlhrk9aW+Sn8zXBR/nRNhwBV/5Rdin8yymTqLH&#10;9gEyOBoo8yZSctt2HK3lkeYi+LqBEfhxu0k8uVHhV2w8x8Isi2IqRpvmlWX0LwTIZcGt1sHnJ2ru&#10;oxzpbjJQvg9F0LAMcbImAlxIMjgFy9ZnW8n9jfp8fSqPYxtDGBrRQAoLzkm5O2aySqQdwgCId567&#10;UrVtZNbE7VSpyAOQBVeqagbDNz81eqjfqX4RCaYtL2NBsDkDhXhjumyVHuKw6dFs4Wid3uNSJ21o&#10;L3mmjkqm7dLkGzA/8SST/aWTpbI2sx4WWTyXGgfoKK6i8NjDSee3cmzDHUf/AGvJ+RtOAlDI2UZe&#10;1eiwK4XJ8GtunYxN4eBgTTPcG6GFznH5JONS1GaMF3YjNlUIuT4R8o6ln/8A5zMyGVzMlh1NkafM&#10;0r3ccUfL8pq48Hknnn5vmxe5Mfbn7RMIqeGVo23iAJ/Clk/0XRv+lr7m5eJ5q3Zg5mc6HKkOHNKG&#10;SgF5cKJdW/5rrQiulJ9jFOKm7Y99ny3JmLppnGXtqkrb2HdUy/CthEoU9j1eFjQi3yM8o73ZJ9As&#10;zky2Nd2eX+1+YzJzI8eLSGQAg12J7J+FUrYyO+5kYeI7JkpvljHxOV5zUUSa8IigYWQt+qzu5O2U&#10;a9S0OeG6QaHsjpQdVcHBu+5QWTGoS1qVIbFDMbmkpMmaoRG4xxRWeRqghuNJkaYoYY1KbGIuDSFR&#10;suiY2VSxNpCq0Sgk0oSArMlK6iFkfECnpCyQcookkFVkolSgkB2UgQcdlZIgoe5MSKsVkcnRQtic&#10;zuU6KFsfYa4WZoeXNfSo0BY2SlVxCyxsqq4gHxL7qOkDi5FAQc5WSKMrL02ImRAm04QyDjQTIsTJ&#10;C0zgAnxM80Z88pB2T4ozSRQ7II4Kv0lLoXlyXE2XKVFBbKXZJCt0kFRnd6qaIO8U+qKAkJDVWggG&#10;pSQAvCAAZFIEDJ7oCgeKRwVFF0zjkO/iKOlFupkRL7ooFIk2QE7uUUWsubLC0b7n3VakWTQNcbjs&#10;EU0SqZdEGWPRUk2MjE1MVsZAAKy5GzXjij032f6PFODkZIc5gNMbdfMrja/WSx/BDk34cK5Z6WKK&#10;OFojhYGMG9BcSc5T+KTtmtKuC4JYElBBCV7Y2Oe9wa1oskmgArRi5NJAYfTeuxZr8x8EjXsY9rYx&#10;xY3s/kupn8PeJQUlXNlIZFNujUbmx6AX+U+iwvTyuo7jaAM+I8B34KXpponoOdmFx0RNNnZCwdKu&#10;QKCXJcxvgQku+I7n5pUn5kqRDfUxaZ8zcUkx0bslaIRg8nJfaxTHlryXvdrRkh3LWS6m/wACNold&#10;TGtMj/alXTLrba54RTqSuR816F1Nk/20dlzu0RzTbk9gRpA/ML1mp07joHjjyl+x57HqP/trI+7P&#10;rEDWDKmIAaGAD5dyvETbcI/M7zex4X7cfadmS53TsGVroG7yPH77h2B9B/Nel8I8NeJedkXxdvkj&#10;g6/Vqb8qD2PBveXGyV6JKjkBY21DYDUWKZhpLbHuq272DqoW6l05+AYpWEhrjt7FPV1uWhPq2Y1L&#10;9oc6WMQxuYyNjdILW7n1KX5UVuS43RmwY82VMIomucSrpehd0kbkXTjiwgPJLu4HAVZQFPJfAu9x&#10;jNAJfSTyDxiooKOE9nlQ4jIoZjkvulSQ+A7jkkhImaoGnjgmllmaYsejFLPJj4jMYSpDUMsbaS2M&#10;RLQo6iaIllKUwIEEfJWTIKnhXRBS6xwmIg5slKHElMubKqOJZMsEo9VTpLWcXhSohZTI8K8UVbFp&#10;JPdOjEo2KSS+6bGJRsUlkToxFtmiH+6zNGiyYkruq9IWSEijpILGye6q4gWNeqtFkTLlWgKyVZFG&#10;QcroVJEbIVkKaIPNJsWJkhabhaIszzRm5B5WiJmkhJ7imoSUOKsBU5SQRu1JAQaUAHVSCAF6mgIG&#10;Su6mgogZfdFE0DWpoCOtFEg1IAFqQOtAF+PjSzuAY00lznGK3GQxuRv4XQiWjWCsGXWJcG/FpDTj&#10;6C30WWWtNkdIhvH6MGua1o3JpInq9rY+OmSPYYsDMeFkTBTGCl57Nkc5OT7mlKlSLhz80lklHUOo&#10;YvTMZ2RmzNijb68n5Dum4NPkzy6MatlJTUVbPEdW/wAS44yY+lYRef8AzJzQ/wDiP6heg0/8Ot75&#10;pfZf5MM9bW0UeU6t9res9XidDkZIZA74oom6Qfn3/NdjTeF6bTPqhHf1ZmnqJzVNmj9gHZTs3IDG&#10;ufEGC6F+a9v1SfFehY1fI/RdXU/Qdn+0DX9VlYyS2Ru0j6c/mlQ0VYla5GS1H+40eyx4cmRjHCIg&#10;FuqztyuDkyY4tps6KlsaeHi+C3U/eT+SwZ83W6XBVszOu9TfjkfdiHPje0BvZziQKW7Q6VTXx97/&#10;ACM+bI4LYjldfje/7vA024US71PYK2Lw5x+Ob4LRzRbpGhi4DWhj5SfEG+3ZY8upbbjHgf1GB/iB&#10;mNi6LlwwPZ98MYBZq8wjJ8zgO+1/iul4LibzRlJfDf69kZdXPpxSjHk+e/YnGZ1D7SxNlH7AXJJf&#10;Aa3ff8h9V6fxHM8Gmk488L6s4ulx+ZlV9tz1/wBs+tSxMmjw8rQzJNOaG+Zzar6BcbwvRxfS8kd4&#10;/ubfEc7jHpi+T57I+yvSJHCo5jS4oYUaOFil5GypTkUbo9HgYTWgEhaceIUIfa+NrcWCqBBNbpmW&#10;PSkXxfiPOYOFJlTNggaS7knsAkxi5ukaZSUVbPaYHT4cCHRELcficeStflKKpGSU3JgyIrvZKcAM&#10;vIxbvZL6CyYjLjlt7KrgXUhR7HMKW40MjItx5LICTJD4s28EXSx5DRCRswRilimzTBjbGeiQ2aYs&#10;ZjYkyY5MZYxJbGItDdt1Sy5BzQrJgUuFbK6IKXhNRBQ9MRDKHGldFTg+lPSTZ3i0o6Qs4z13R0B1&#10;Fb59uVdQIchWWbndNjEW5Ckk3unRiLchaSbndMURbkaniUstGuzhJujpIsmJFHSTZdG5LaJRe1yW&#10;0Si0GwqknKCGcWqbKNES2lZMTJFTwmxEyQvK3YrRFmeSM3JbVrRBmeaM+Ta09GdlDlYgrcpIKyVI&#10;A1IIIl9KaArc9TRJU6RWoCOsqaAIeooA6kUB1lAFjWE8qrZKiPYuNG4i0mc2h0II9H03HhYBRXNz&#10;Tkzo4YRN2AtaBVLnztnQgkhlsjewKS4sch7p7Q+TX3bxfqsuobUaLGm3egD5R39VgltzyCK+oZcf&#10;T8KXKlIDYxatp8Lz5Fjj3KykkrZ8f+03W8jq+SZsh1NGzGDhoXudFpIaaHTE5OfK5s80Tbl0TG3u&#10;XR1Sqy6Z6P7L/aFnQo8proXvMw/dNdiudrtF/NdO/BqwZ1ivYwGPcZdTdnE3st7SqjPds++4Vtw8&#10;dp5Ebb/AL5xn/wD0k/mzvLgT6z1NuFF4bD+3eNv9o9Vo0ekeaXU+EUnLpR4vLy3+Ixt7Nt5PvwP5&#10;n8F6TFiVHMzZGLdLzWHreOcmQNZquzxfb803U4n/AC8lBbiNLlSzrqex6v7RfaiLpuNpw3xS5bh5&#10;W/EG+5pcTQeEvPO8lqJ0NZrY4VUXbPknU+rZXUOozZmXI6SaRhZfFDiqHZevwabHhxrHjVJHHnml&#10;OTlLk2/sk/H6f0bLz3vH3iSduO1l71V/z/ksmshPNmjiXFWPwZI4sbn3F+qzPyZnSynfgV2C048c&#10;cS6YnPnllll1SMd3xpxWhzEishV5ZWTo38CINAToIQ2bMckccZc5wDWiyfRaIySIPFdazn9U6jUI&#10;LowdEbR3SJyc2accOlWz1nRelt6fhhrh+2fu8/otuGKhGjPkl1Mbe2imiyl7VRxJsXkjBHCo4E2J&#10;zQA3sluBZSEcjG24SZRLqQnHAWS8GlmnEdGRvYDdgsmSA6Mzbx4yRwufmpG7FbG42ELFJm2KGGsI&#10;SXIdEvY0hLbGospUssQcFZMkpeExFSh4TEyBaTZOiVYs8pqKlZKtRBBzlZILKnvIVkirZQ+QhMUS&#10;rkLSyndMURbkLSSFNSFti73q6RRs1/EpZOk2WEPRQWTY/flVaJTGY3bJbRZFzXUltFrL43WltEl7&#10;UtkkqQVYC1SmKkVPanRYiQtK3YrREzSM/JbytETPIyp9itERDFXGlcoVPKsBUTSkgiXUpArc6lKQ&#10;FLnqyQFepWAIKgCYUASuu6AJxtJUMBmFhsA7JcmTF7m707prpaNX8isObOonQwYuo9Bi9JmaBpuv&#10;dc3JqonSx6Zo0oeny920FknqImqOJjTcJzRwkPOmNUKA7KOE1wEQcT6lHlec+SJKhroeVLm/eJpi&#10;NnBoaOBss2uxRw9MIlEec/xG6qBDH02F1uvXLXb0H6/gur4FpXbzS+iMuqyVHpR82lZJIeCvUJpH&#10;LlZV91eBZBVutC6OZGRtRQ2COc08UUIseg+zvRTlSMfKCRfCw6vVeWmka9Ph63bPrc0whgGgW4jS&#10;0LxEMfXPc7B57qLHzyull3cV2cDjCKjERkjZ53qDNGojuuphdnK1Gx5zKJD9l0ocHKm9zodTiNlZ&#10;clGY/UGaMlw9DS0IdHgrhlcx7Q0kMDg6r2tFLkl8G7m25mpouxapKO5mjsIRQOc+yCgu3Q/Cwx9l&#10;WqFSlY9DOWKykLaF+tdSc3G+7sPmkG+/ZM6rG4oW7YfsphM1/fZeWGox/Mq2PZ2XzTr4T1gmB7rS&#10;pGYg+QFMUiGVOcp6iCtxUNgLSEJcmWQs+ilMujo8fWdgkzpKy8U2zY6ZhbiwVzs2Q24cR6GHEAaK&#10;C4+eZ08UKOkhrhY+vc1KJ0btOxVZKxiRc0hLaYxImN+FUsRcFKZJU9qumQLvbSbFkULSMtOiytC7&#10;4k1SKtFLoiPVXUiKKXsIV0yrQtJYTUUYtI5NSFtisjk1IWxd5V0UKHlXSKM0vE91no02SbJ7qKJT&#10;LY3bqrRZMaY5KaGJl7XJbRJfEUuSLIcjKSyxZ2VCGDhShUit6dERIUmNLVAyyM+c8rREzyMzJG5T&#10;4iZCDxumiyt2ykCl2ysBW51KUgKXOVkQVndWA6qQAbUAddIJLoIjK70aobogbJjiGlo+qXyBWZ+w&#10;5U9JKR6/7GieUAPHkvYrjeJOMVtydbw+MvsfQYYmsYBS8tkm2zuLYmQAl2SRdxupi9yUYvVjQdS6&#10;ulRWXBk4/VJ8HHnjx9nSEHX3bS25NLDNKMp9hDdHmc2N88znvc57nGySbJXVxtQikjn5U2yzD6cH&#10;8tVcmahKgXy9JvZrdlWOoKuAnL0ksJOk0mrUWU6DLzMcQu37LTCXUVao9h9kpojC3cbFcbxCMrOn&#10;pJKj1/jtfE0k7gUFw/LalsdBPYz8uRukrXii7Fzao8f1rKa1xaHBdzTY9jh6uW5jDS8k8rdwcwcw&#10;4h3CvFFJGJ16IMzHkDkA7p65G4n8JmcOBH5KS56jCZ94wInGzQpD4M0tpFseMBwFVFGwPjo8KGUK&#10;3ENBPYKlFkjEmd96y+dia+iZwakumJv4uU2CJkUZprBQCmMjJK27Y03PAHxBMUilEv8AMB/ErKYU&#10;A9Qaf3gp8wmiQzA4fEp8wKIPmBHKq5koqa+yqORdI0sJoJCy5shqwwPSYDWgBcnM2dPFFI1460Lm&#10;5WzbBFcgFlYt73NCoodFZ2V1Ki9BEZChyRaibWlVbQUc7ZCJK3K6IK3C1dMCpzFdMKKnRq6kRRW6&#10;IK6kRRRJEKTIyKuIhkR1wFohIVJGZkDTa1QM8kJvKckKbKHlXRRlDldFWNl6VQ+wteoaBMYifwlt&#10;F0x2F1pMkNQyxKZcYiKXIshuIpMixeDslkMBKlCpFEjqCfARMRnfytUEZZiErrJWhGdic/dNiJkI&#10;y7FOQsXe5WQFDypQFLyrogrO6kCJFIACkDrpBJJjS91BQ9gGPEMY0sVasKIEnuUEpBiFuUMuke/+&#10;x8rfBa1vIK4HiUXdnX0Mlwe4jdbBa81NUzsIJcq9JNEJHU0lXhHck871afchdnTQFzZjEagfVbuB&#10;LKRj2+yEzr2Ms4juM0MPCTN2JexpxNY7sk2wKc6KMRk8UFfHJ2VkkeG669upwauxp1sZJso6H1N2&#10;JKGF1C1bUYFkRfDkcGe1xOrtkjHnC42TS0zpQz2iObnAxGndlOLDTIyZdjxPV8hz5juu1ggkjj53&#10;bDhAu00bKvIyM3MeFwYFMBMjI+0kXnY6z8JBTS+F8owP3R7Kw89N9nZNWE9pvyuVXwIyLc0hsChc&#10;CJMXmKqypmdQl8PGf6u2CEh+JWzMxvKS88jYKWOm+xb94IPKhIVQfvTuxUkdJE5Eh4KCekmyWQqG&#10;T0oYjlkCr1MjpQw2Z3dHWyOguicSQociyibXTmvJGkFZckkjXjTPTYUTw0WudlmjoY4s0o2Pqt1k&#10;biaUmW+CSseacB8IsLYa5WR5B6QSxoUKTLFT3AcJkUBQ42U1bEET7qwAIUgQLVKYURLFPUSQdGrq&#10;RFFMkaZGRDQlPDYKfCYuUTLyoKvZa8czPOBlTs0krXF2ZpKhV4TELZAMtTZFBL0JF7AH0igsvil4&#10;3VHEumaOM/YLPNDYsdjdaQ0NQzGUuRZDUZSWWLgaCpRDIvfQ5UpC5Cc0vutMImabEJpOVqgjLNik&#10;j05IQxWVyZEVIUl3TULFnhWQFTgpQFTmqwES2lJBEj1UgVlSScBZpBKReHtiZTRuq1ZNFIL3OsNK&#10;nZEpF8eNkSkANKo5xRZQbNbp/R5nkW0rNl1MUaMenkz1/Q+nuwwKBslcbV51kOtptP0bnqoNQYNR&#10;XEyVex0ki4FKJK52ktNK+OSsDzfVW6SfVdjTOxOQz4G6rr13WqboSi6aSDFY1+TI2JhOkOcaFqkV&#10;KbqCsRllGCuToXf1PpzHNH3yDzGgQ8H/AOk1afK/6WY558XqLYf2swWh7ckujexxALQXBwHBCbPw&#10;/Js4meOqjwynqP2mw5Y2iGQnXtuK0/NMxaKcX8REtTF8Hmc2XxZDRv0pdCEelC+pNibY5C8aGm0x&#10;tUWSN3pona0awR7LHl6expgmjQne7wyN0iKVlpXRgZjNTza3QdIxZEaPSImNAvlUnLcySW5vgNDN&#10;kRkUktjF+0MevD1DlpH4LSmqKYnUqPKFtagR3VjUbH2dmIkkivYhQxOZbWbpNClVujIxaWyqtkox&#10;OqyftRGDsBavFGzEqjYuARG0fVHciXJFrCSpsLLo4Ceyq5EDDMcDsqWFlgjA7KAJtFIAmBuoAcxY&#10;xYJSpyHQiek6UACFz80jfhienxS3SLK589zdDYbD2t4WHLGZoi4hEoPCyuD7jkw2q0WKpC47AJkU&#10;gKSz1TVL0CiJ24UoCBCsB2lFk0HQiyaO8NR1BRF0aspBRU+P2V1IihWWLbhOjIq0IZENg7LVCYqU&#10;THzMfmgtuOZlnAzHxEGqWlSM7ic2JDkHSIOdSckUZDXXdWoCcUlFVaJTNLHk2G6zyQ2LNKB90s8k&#10;Pix2NwpIaLplzZAEtxJss8T3Vekq2Vyybcq8YipMQnk53WmETNNiUsm/K0RRmkxd7/RMSFNlDymI&#10;Uyl6sUKHqyAqcFYCNKQBo9AiwK5GFqlEEW48jxYaVYk0sDpLpKLgVZR9SHPsjSZ0IO20qJuMEWgp&#10;SZfB0bChkLMieON45a5wBC5uXNke8FaNuOOOLqboah/yeKUxnJYC00buvxSJx1DVpDo6jTJ02P5P&#10;UcLAghmgMeQwv0vEbwXAVys+PTZMsnGew7LrcWOKliafyHcb7R9ELNTskxeofG6x+AWXL4dqVwrH&#10;4vFNO+djL6j9u4sDq3hY8cWZg6WnXG4hwPceifh8GeXDc24yKZvFOjJ8G8SWf/iDhv6ZK7p7ZYs4&#10;OGhkrLaRe+49rVMXgU1lXmu4/IjJ4qnB9KqQljf4kSFunM6ezcfFC8j8j/VaJeAQTvHP8xUfFpra&#10;UbPMM+0XVmgB+W6Ro7SAO/PldZ6LB2jRhjrM0f6hZ3VMx2U/KZM6OR1X4ZoeiasEFHoatC5Zpyn1&#10;3uHN6rnZ0bY8vIdIxhsAgDf6Ix4MeN3BURPNPIqk7E7TRZ1oA60AcDR22KAouhyZInscx27OLCpK&#10;CaplozlGmux6/oOfi9RlOPJG2KUMBG/xHvS5WqxTxLqTtHT02ojlfTLZj+bhD4Y7v0SMWb1NE8fo&#10;ZmT0eRotzStMNSnwIyYGkIavurw07LVH4lZzMsaY6MzUygVKiZ5EcxjpcGXv5bToRYuO0keSkBEr&#10;trCauDWN9HfpzYgDVmqQymRfCeocx3YJDTMYvKC0Eu4CqrsskeayXGXKPuQFoWyNiVKh18O/CV1C&#10;rJxQeyLIbGo4NuFWytk/CARYWVPACCUUOk0qaLERNuN0NEpGhiSg1ukTRogej6a+6pc3OjoYT0OK&#10;CQNyubObibows0I4ieSss87HRxoYbG1vzWWU2xqVEjQCoSVSPATYxZIu518JyRBBWJCAoAkGqtkl&#10;jWKrZJLQFXqJAWKVICp7PZMUiBaSNOjIhoUmiBvZPhMo0Z2Rjg9lqhkFSiZ8uHvwtMcol4yv7rR4&#10;VvMK+WeYeumjEyklWIJRWXKGCNHHvZZ5DYmpBsAs0h0RuMlJYxFmqu6igsIkpR0lGyEkljlWjEVJ&#10;iM7+VogjNNib3J6QiRU5yukKZW5yshbKnOVkVKjupAIic7gKyTIbSOdHp27oaoEy+DFcRZCZGBRy&#10;CcS3WWq3SHUNwY4sClbgruxlvUcLHJjdNRB38ptZ5ym+B0OmPIj1Dq7/ALyx3TsqVjANw4UL9lRQ&#10;bXxomWRXcLQjlZE+bJ4uVLrkqtW3CmMYwVRQuU5Sdydi5EjPhOofmr7Fdip+W6P4XnUP3SFKgmSo&#10;WCPqZLqyIwR6t2KHi9C7x+hCdkEo14r9+7DsVMW1tIE2tmKE1sbBTC51+6ACDR52QB1UdigAg/io&#10;IOukAd8kAEH15QAOUAcDRQBbG8tcHNNEGwoaI4Nz/wAWZrWua5kRfwH1usf+n4rNcdbmoH/i7qBj&#10;LJWxP2oEtR/p2FO1sH87mapszJeozTkGTSXetLXHFGPBllKT5Y5010s8lBo0j0RNRihO7Z6OGE/d&#10;3McCbaQojMrR4jIYY5S0jcGt1dGlcBxX+HkxvG1OBQEuD6FHAJI2vHcWruBiM3rLBBhSv42pKcaL&#10;wXxI8lgM8bOiad/NamWyNUtkbr4NJ3Cz2ZwsjAQVZcCGhQQUyP8ARSiyFpDaskWQq9hJ2CukyxX4&#10;TweChlkOYpLatJmh0Geg6bK8kUaHyXPzRRuxNnp8J76FG1ycsUdHHZrwGUgWFgyKKNKsbYDW6yya&#10;Lhc0lEWSUPjToyAqc2ldMCsq4BChkljVRgWtVGSTCqSAhFgQc1WTApexNjIBWSNOjIq0KyQ3yE+M&#10;yrQu+ABNjMq4i74gOyapFHE8HIF3kctop0klWsrQ1jQeqXKRaMTRhipIlIakPRtoJDYxIuaaSyxI&#10;lFEFbnUrJFGyl8lDlXSEyFJX2nRRnkLPdSahMipzldIUypz1ZIoyF2VJBYwC1ZIo2MsAATeChOOJ&#10;pdqcojG3bBvsNtLQKTkUCSwAkkADueyG0uQVmLmdRm8d33WZzYxxtSQ92MSoz3yyOeXyEucdySii&#10;QtkHcIojcmJQ0+U6VFEEhORyAQo6SKKMpsUoL2kh47K0bWwyMmthKmk7O390waSMMgGrSa9QotEd&#10;SIkuHxb/ADUk0dsW7Hf3QABYG/CACDWx4QQHjZAErsX3UAAHspAKggJ244QBw3CAJN237BBVlfqr&#10;FwfJAFsbSSAEFJM9P0aDw42gfMrLknbKo9PjRN8OykdQyKPn/XofC6lkNoNAfYA7ArbB7BHgQaQH&#10;CuVYk+g9Pzo4uiRZExAptAepHZOc0oWZJKnRg9R6t/mERilj8Nl35TysznJl4rpdmP4seI4vxxUp&#10;25sNHsinLZjLctjsfOyI70vJs2QRdocEDgkPs6l+0PisqOtmj1S+j0KNFsGW3Ibb3NjANUPTsoca&#10;BxJiN7oy89jx3r1Vo1dBRNmMXcBOSILo8E92lX6Qsu/y/b4SqyiWTAMGj8KzzjQ6Bq4GLoo8LnZ4&#10;t8G7DKuT0XT2cbLi6i48nUwyTNiEtGy5k02ak0MtojZZnaLHEITAqe30ToskXc2+6cmBHQrdQEdN&#10;KbJJtCqwLAqMkmFRgFQSAhSmBBzVdMCl7PZMUgKHxhNjIgVkZynRZVoWkjT4yKNHz6Rtr0KZymgw&#10;w2eESkCiPQxVWyRKQxRHYo6SZSGJDDWJdl6JaFFkURcFKZDRU8UroVIVlNBNiJkJvdunJGeRRI4e&#10;qYkKkUPerpCmVFytRRna6U0QTZLRU8ENFzJrcG2PqUX6lekZ/aNaCQA31sUrrIinSVy5rI27OD3+&#10;jePxQ5+hKgZuVmTzjS7Zv8LeFHPJZJIX1OHIIUhRMP8ARo+qiipIFpG7G/RFEWw6IidwR9VG4WyQ&#10;ijPDnKLZFlUgxmivGp3cUrLq9C6M+VjQ7yuBCYhyZZjzOj8rt2d1DVlZQT3RbNFbfEgdY7hQn2ZW&#10;MuzFdQ7hWGUFrgOHEfNAUS2PLfqEAENaRs4X7qCDtDxvp/BFoDu4pSBwQAewUEBb8P1QDC815fxU&#10;ohLuVE9gpL0TY037oKtjUMbi6mqshbNvDnfEALoLNKJBvYuaHRgB4tKUdyylR5b7Tsf/AJm5zjZe&#10;0EV8q/RbIqkWg7KMbpE8jWyTAxRngkblVlkS4IllUR7NAghhxmPcWRgmj7pak5cirt9RlTlxvSb/&#10;AETYlo0LAOedLW7q3AzgahgcwbDzeqo5FXuWtxZOTZcVHWiuw7j4BAGxCo5EORqwxPAeSfM8UVS6&#10;K9ReyFwGwpW81kDET3N2ItXWdolIZbI08tCh5xsUdoY4+iRPLY+KGoqa2gsspD4j2LlGMUAsObGp&#10;8mzFNx2HGZJd7LFPHFGqMmxqPJcO6xzxJmiLZaMlx9Ep4UhiZLxC7kqOhIk6ggkBAUpkkCFZEkmh&#10;QwJtCo2BMBUbJDSgkCLABClMCDgmJgUSNTYsBeRidGRArI1OiyrPnwjLivSdVHKoZihqtkqUi6iO&#10;RxUOElyGKIzHHSW2WouazZUbJoJaosKIParJlGLSirTYipCM/dPiZ5CUuydERIUkcmpCZFBcVcWy&#10;BKsUZDWbU0QSD1FEB1IoAF7iKFkBTRBF1kV8PqgAtj07tlI9ii/kQ2Wtic42JGkeirdEVZczBfI4&#10;CmAHvao8qRdYpPg0sf7NSTbslj+pWeeujDlGiGgnLhmgz7BZM24y42/VZJeNY4cpmmPhM/VDsX+H&#10;soaNWYwn5LPLx7H/AMWX/wBHf/Irn/w1dKdQzWMd3IahfxDBf0sbHwprbqKh/hc7v1If/wAf91P/&#10;AMjh/wAC3+l//wBfoSP+FzgPL1MX/wCn/dR/8jj/AMP1D/S1/wAv0Af8McgA6epM+rCFP/yPH3gy&#10;r8K//r9BaX/DHqA3jzMdx97H6Jkf4iwd4sq/C5riSFZP8NussbbXY7/YSf2To+P6V+v5FH4bl7NG&#10;fk/YnreN5jjWB3a9p/VacfiulycSKS8P1C/pM2bpHUITUuNJ89K1x1GOXDM8tPljzFi7oponfC5p&#10;99kxSTEuLXKAJXD42g/MKaIokBE74XaT6KN0Qd4bg0irHNhFoCLe3zUgzngOJrn0ViE6Ixs34QS2&#10;WeYODWih3Kgg1sOJrY7KsqoW2RyZtAIaUuUUWSGeiGbJmDWWd0vaL3CSNyXGx25AlygfFaNLTVhq&#10;rOTkJcmlQvnZNt8J2nRyCFSqFcmL1ENfmODXa20NgfZXhsh8VSK2QE7NbQR1Esag6fW+kglQ5EdY&#10;9DgAVYVHIq5DAxAOyrZFl7IQ1RYFwaPRQBLUB6KCSDp2j0U0SmD7yxVaGxZwyWjuqNGiJfFki9ik&#10;yNEENxT3wsszVBDsEh2WWaNMUOxvWeUR6L2PSWi6Zc14CW4l0yQeq9JIdSiiTlJJJqqySYKo0BIF&#10;VaJDarQAQScVKJIkKyYFbwmxAWlTokCcq0RKs8XFDxsu65HPURuOFKchiiMxxeyU5FqLmxV2VOom&#10;iYZSrYUcW7KUyCiQUroWxWUcp0RMhCfutETPIQm2tOiIkJSHdPQllLjSshbKnOVqKMgXeimiAgkI&#10;ICy3GkcBQ7FASKAS3InpLm4DnHYFLeVIssbZc3pLyPhKo9QkW8hlUvTnR8AhXjmTKPG0VMbNA7a6&#10;Vn0yIjJxHcbqs8BFWKSJ6eMjRDVSia+L9qnsoSO/JY8nhsXwaoa9rk2unfaT7y8NjJJWHN4coK2b&#10;cWs63SPTYcr5GguXGzQjHg6EXY40LGyWSAUEBpQQdSAIuUolCuTHrYRS04Z9LGrg8z1DDeHHSD9F&#10;28GZNCpx9DKmwzJ5Xwh3bcLZHLXDESxKXKFx9lIcs+aF0YP8JV34k8fezO/D8cu1C/UP8PMlrS/A&#10;lD9vgfsfx4VsXjeNusioz5fCpLfG7+p5fO6d1DpUhZlQSR/MbH68Lq4s+LMrg7OblwTxOpqihpZI&#10;Kqnpm6EsXlBY87EK6dkoZw3AuDn9gUFJbFhLS6mqJMqh2KSmUqdTJopjxpsqbQ1p03u7sESmoq2T&#10;aXJ6TAx24MDfBG7TZPqszk27YiUnJj1uyIXGV4IA3CsmVps871MxyAthe2hWwKutmWxqinExzd0o&#10;kyzdGtj44FeVUKNj0cbRyFAIuDABsoJoiW0oIIk0oJKnzaeFNAKzZBF7qyiCQhNnUeVZRLqJT9/J&#10;OzlPQNiWx5Rdy5LcB0R/Gm43WecTRGRqY0g2srLOJphI04JBXKyTiaYyHYnhZ5RHJjMbgkyQxMtD&#10;gl0WTDrpR0lkwh6hxJLGuVWiSYcqNEkwVDRJIKjJJKoHcKCQIJASrpAVPTEAvInRIFJTynxKs8zF&#10;EuvKRlSGY46CU5FqL2MS2y1FoaqWFHFlIshogQrJlWUShMixchKfYJ8REzOnPK0xM0zPnPKfFCJC&#10;UhpOQllLrOwV0UZExuPYqxQkzHd6I3IssGMTtSgB3E6cXEGilTnQyMTbxunNDRYWKeRmmMEOxYzI&#10;+yzylJjkki46QKACqosJSQlktab2WmCozTZnzRNJ4WmJlkxV8A7JiFWUDE8R4FbKXLpRaG7o9d9m&#10;umMjDSxlb8ria/UdmdrR4q3Pb40IjYF5rNk6mddbIYApZwsNIA5BACaQSitzvRWSLpES21a6Juim&#10;THa/kJscziWsrbgRXelMeqlRVtDDMeOMbAJMs0pEWCYtY02VbGm2TZg9Ufj5DXR5LGviPIcF1tPG&#10;cN4umZssotVLg8L177O4rGmfpc3G5icdx8iu9pdZN/DlX3OLqNPjW+N/Y829hcCyQEPC6Sdbow8F&#10;UFteWHawrESIF5a674RQVaNDAPjytYDseVSWxV7HpoGsjYGRtpve1kk23uJbbL5HlrdLHW0qUhbY&#10;plTlmLIGmi8afxV4oZFdzNxMUGjpVmy0pGpBCG0qWLG201QQWMeB3QSizxGgbFBayt8oHdRRAtLM&#10;PVCQCcuQBwVaiUhSWUuVki6QhO9oV0iyFC86tgr0SXwyOCrJFlIfgyCKoFIlAYsg/DlubW6TLENj&#10;lo08XMJrdZcmI0wzGtj5FgbrHPHRqhkHo5vdZ5QNEZFrZUtwGJkxL7qriWTJiRVcSyZY2RUcSyZM&#10;PVekktY5LaLFrSltEkwqMkKgAFBJEqyAg8JiYC8oTYsgUkba0RZVmIyOiug5CaLmtVGyaLWtpUbA&#10;lVKAOKCCt49FZFWKzmgnQQqTM3IfytUEZpszp3crRFGaTEZdzQ5T4oRJ0QGOTuU+KESkTbCxvKuk&#10;kKcji1gVits4EdlFhQxC0EiwlTn6F4xo0YHBtUs8lY1Ohxs9BKcC3mHOySO6jyyPNKnZR7FSsZSW&#10;YqdOTymLGKeVlL332TEqFObIsifIaY0k+yHJR5ISlJ7Gz0zobnua6YH5LnarWKKpHT0ukb3ketwc&#10;VuOxoAql53Pmc2d7FjUUaLZABuaWBwdjqJh49VVxaCg6lWiKAXKaJog51qyRZIACGTZIBVsrYaQB&#10;FztIVkrJSFJ8wMsA7rVj09g9jOnynyXXC248SiKlIw+qzFkbr9F0tPFNmLPKkeNzch5eWteQuzjg&#10;qONknuISscd3En3T0IspLBbXdweysmSKZVh9jgpiJiaXQAI2yTuO16QlZfQifoejxsmORtjhZnHc&#10;Q10jTZYg3doobqKZCaMibMbkupsYawHsmU0X3LI5GsHKgoyz720dwiitAOaPUKaJoj99A/eRQUwH&#10;PocqaJSK3ZzjwiiekpfkSO4CnpJSRUXvPKmidil0jyapFIkj4Jfzam6CybcQDkKOsixiLFHoquQW&#10;MtxaHCW5MLJiAjj+Sq5IYmy1rJBVOr6KjcRkeo0MOZ7aEhv3WbJBdjXim1yasU42BKxygbYTGRJX&#10;dK6R6kSEnuq9IxMsbL7qjgXTLWvJVHEumXxglKlsXQ3G1Ikyxe0UktkkwFRsk5RYHIskClAQcFdM&#10;CmRqbFgLSBPiyrMgRrd1CqJhlKLAkAq2ASEEETsFYhlLzQKukUbEMl/K0QQibMud9WtcUZZMz5n7&#10;lPijPJijn0605IRIByKV02KaInI25VrYtoqMxJ5VrILIpbO/CqyTQgcHUlNE9Q7GKCgq2Tc6tkUV&#10;cip0hBRRRyYNSmitnWporZdjReLIAeFSculF8cep0et6V06JrAa3XE1epkju6bTxo3IYI4xxS4mT&#10;LObOnCMYgmlawGqUQg2N6kIvzDdArTHCHUSZlubuSFEsKZPUWnqbGjzEBL/lG3sDyJEY+o+M6o+F&#10;L0qgrZVZU+DRiBLQTysWR06Qyy6qSbIsCAOOwUgIZ2QI2kA7rbp8VuyzdIxtb5n03e10ulQW4lzs&#10;eZjBsYsbrO8lvYhukee+0oEcLvUrraGLbs5WsypKjwk9+IXFdyOyo5LdkS4aaKkqKSvDD7fyTErJ&#10;RBwa6w4eU/kpWxcZiBgwmsHqXFVe8ir5NDpTXNgDz+8fyS8nIvJwaEj9GPIQeGlLS3FxRixS0PRN&#10;cRnLBLkkAnsEKBAsct5Ox2V+hFukLchx7lHSgaoviEshAbyVV0gNLH6a8tDpLJ9FWxbnXAwMD2Qm&#10;V6mTGE1vIRYdRXJjN4AVXIjqIDCB7KLJ6mWsww3soslNkxjC+FJYujga0KrZZIJZezQlSkXjEsZB&#10;6hLch8YFohA7JbmOjAOgDgKvUNUCbXOCo6GxTRe2Z7QAdwEtwQ1NoYjl1VSVKND4OxuJpKTJ0Pih&#10;yGJZpSGpDsUdLPKRdIZY2kiUixaBSU2ByrYHIJOpAApSmSRKugKnhNiArIOU+LKmd3+q2FCQUAEc&#10;oIAeCggi5WRVisvf5psRcjPyVqgZpmTk8uWqBmmZ0vdaImeQq/umoUypyshTKyrC2RCkgvjVWA/j&#10;dlVkGlF8KqQznoKMpdygocFJVkghEDnT/wDVHzSsvA/Dye06X/ptXB1fJ6DTcGi7hc9cmpiGV8JT&#10;I8gjOZyfmtL4GRLJPhVI8lnwZmZwVsxGTKaXQfhasmtL6Y9PHwFwZcm1kjwqFURVixzuELkEYvVe&#10;HLq6UifAv074k/UcGePJqO+ErLi/ETk4PI/an416TRfhPP638R4vK5K6UTIJO4KYiRTI+FXiWjyC&#10;L/Tahlu4434R/wCmqFXybHT/AP8ARxf8UufIvKWZH+hJ/wAVVC4mEz9E5l4lOTw1WiXhyVR8qzJk&#10;XN+JVZVGr0z/AF2fVKZEu56RnCqIJd0AVyKGAq74iqkFjeEEon2QXREcqSxN3wpUi6BFylMfEYHC&#10;Wx8Q+vzS2aIk0saiXZBdHH4So7kouxeQl5B8DVg7LHM0RHouAssxqGo0iRYvakslElQDlAHIA4qQ&#10;IqSQFWRJW9NRArL3T4gf/9lQSwMEFAAGAAgAAAAhAHQBvBveAAAABgEAAA8AAABkcnMvZG93bnJl&#10;di54bWxMj0FLw0AQhe+C/2EZwZvdVLG1MZsiigXxoG1azHGaHZPg7mzIbtr479160cvA4z3e+yZb&#10;jtaIA/W+daxgOklAEFdOt1wr2BbPV3cgfEDWaByTgm/ysMzPzzJMtTvymg6bUItYwj5FBU0IXSql&#10;rxqy6CeuI47ep+sthij7Wuoej7HcGnmdJDNpseW40GBHjw1VX5vBKliZ8uWpGnZj+fqxXb2VRbF+&#10;x0Kpy4vx4R5EoDH8heGEH9Ehj0x7N7D2wiiIj4Tfe/KS+fQWxF7BYj67AZln8j9+/g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NYCBolACAACOBAAADgAAAAAAAAAA&#10;AAAAAAA8AgAAZHJzL2Uyb0RvYy54bWxQSwECLQAKAAAAAAAAACEABTLr6LOjAACzowAAFQAAAAAA&#10;AAAAAAAAAAC4BAAAZHJzL21lZGlhL2ltYWdlMS5qcGVnUEsBAi0AFAAGAAgAAAAhAHQBvBveAAAA&#10;BgEAAA8AAAAAAAAAAAAAAAAAnqgAAGRycy9kb3ducmV2LnhtbFBLAQItABQABgAIAAAAIQBYYLMb&#10;ugAAACIBAAAZAAAAAAAAAAAAAAAAAKmpAABkcnMvX3JlbHMvZTJvRG9jLnhtbC5yZWxzUEsFBgAA&#10;AAAGAAYAfQEAAJqqAAAAAA==&#10;" o:allowincell="f" stroked="f">
                    <v:fill r:id="rId10" o:title="" recolor="t" rotate="t" type="frame"/>
                    <o:lock v:ext="edit" aspectratio="t"/>
                    <w10:wrap anchorx="page" anchory="page"/>
                  </v:rect>
                </w:pict>
              </mc:Fallback>
            </mc:AlternateContent>
          </w:r>
        </w:p>
        <w:p w14:paraId="2995E1A9" w14:textId="77777777" w:rsidR="003444D1" w:rsidRDefault="003444D1"/>
        <w:p w14:paraId="75FEDDF1" w14:textId="062D051C" w:rsidR="003444D1" w:rsidRDefault="002713CE">
          <w:pPr>
            <w:spacing w:line="240" w:lineRule="auto"/>
            <w:rPr>
              <w:rFonts w:eastAsia="Microsoft YaHei" w:cs="Mangal"/>
              <w:b/>
              <w:bCs/>
              <w:i/>
              <w:iCs/>
              <w:color w:val="000099"/>
              <w:sz w:val="48"/>
              <w:szCs w:val="2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 wp14:anchorId="01D1F5DE" wp14:editId="72DF9391">
                    <wp:simplePos x="0" y="0"/>
                    <wp:positionH relativeFrom="page">
                      <wp:posOffset>378460</wp:posOffset>
                    </wp:positionH>
                    <wp:positionV relativeFrom="page">
                      <wp:posOffset>6734175</wp:posOffset>
                    </wp:positionV>
                    <wp:extent cx="6804025" cy="3733800"/>
                    <wp:effectExtent l="0" t="0" r="0" b="0"/>
                    <wp:wrapNone/>
                    <wp:docPr id="1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04025" cy="3733800"/>
                              <a:chOff x="613" y="8712"/>
                              <a:chExt cx="11015" cy="6336"/>
                            </a:xfrm>
                          </wpg:grpSpPr>
                          <wps:wsp>
                            <wps:cNvPr id="2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7" y="8714"/>
                                <a:ext cx="6731" cy="63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Times New Roman"/>
                                      <w:szCs w:val="24"/>
                                    </w:rPr>
                                    <w:alias w:val="Streszczenie"/>
                                    <w:id w:val="-145487810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 w14:paraId="0C2651C2" w14:textId="05667BD3" w:rsidR="003444D1" w:rsidRDefault="007846EF">
                                      <w:pPr>
                                        <w:pStyle w:val="Bezodstpw"/>
                                      </w:pPr>
                                      <w:r w:rsidRPr="003444D1">
                                        <w:rPr>
                                          <w:rFonts w:cs="Times New Roman"/>
                                          <w:szCs w:val="24"/>
                                        </w:rPr>
                                        <w:t xml:space="preserve">przygotowana w oparciu o art.3 ust. 2 pkt. 10 ustawy z dnia 13 września 1996 roku o utrzymaniu czystości i porządku w  gminach </w:t>
                                      </w:r>
                                      <w:r w:rsidRPr="007B3060">
                                        <w:rPr>
                                          <w:rFonts w:cs="Times New Roman"/>
                                          <w:szCs w:val="24"/>
                                        </w:rPr>
                                        <w:t>(Dz. U. z 2021 r. poz. 888</w:t>
                                      </w:r>
                                      <w:r w:rsidRPr="003444D1">
                                        <w:rPr>
                                          <w:rFonts w:cs="Times New Roman"/>
                                          <w:szCs w:val="24"/>
                                        </w:rPr>
                                        <w:t>) za rok 20</w:t>
                                      </w:r>
                                      <w:r>
                                        <w:rPr>
                                          <w:rFonts w:cs="Times New Roman"/>
                                          <w:szCs w:val="24"/>
                                        </w:rPr>
                                        <w:t>21</w:t>
                                      </w:r>
                                      <w:r w:rsidRPr="003444D1">
                                        <w:rPr>
                                          <w:rFonts w:cs="Times New Roman"/>
                                          <w:szCs w:val="24"/>
                                        </w:rPr>
                                        <w:t>.r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" y="8712"/>
                                <a:ext cx="4283" cy="6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alias w:val="Firma"/>
                                    <w:id w:val="-14548780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715E96B6" w14:textId="77777777" w:rsidR="003444D1" w:rsidRPr="00112B51" w:rsidRDefault="003444D1" w:rsidP="00021488">
                                      <w:pPr>
                                        <w:pStyle w:val="Bezodstpw"/>
                                        <w:jc w:val="right"/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 w:rsidRPr="00112B51"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Gmina Łubnice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alias w:val="Adres"/>
                                    <w:id w:val="-145487808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14:paraId="54C8C631" w14:textId="77777777" w:rsidR="003444D1" w:rsidRPr="00112B51" w:rsidRDefault="003444D1">
                                      <w:pPr>
                                        <w:pStyle w:val="Bezodstpw"/>
                                        <w:jc w:val="right"/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 w:rsidRPr="00112B51"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Ul. Gen. Sikorskiego 102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alias w:val="Telefon"/>
                                    <w:id w:val="-145487807"/>
    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 w14:paraId="35682C3B" w14:textId="77777777" w:rsidR="003444D1" w:rsidRPr="00112B51" w:rsidRDefault="003444D1">
                                      <w:pPr>
                                        <w:pStyle w:val="Bezodstpw"/>
                                        <w:jc w:val="right"/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 w:rsidRPr="00112B51"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98-432 Łubnice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alias w:val="Faks"/>
                                    <w:id w:val="-145487806"/>
                                    <w:dataBinding w:prefixMappings="xmlns:ns0='http://schemas.microsoft.com/office/2006/coverPageProps'" w:xpath="/ns0:CoverPageProperties[1]/ns0:CompanyFax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 w14:paraId="78759285" w14:textId="77777777" w:rsidR="003444D1" w:rsidRDefault="003444D1">
                                      <w:pPr>
                                        <w:pStyle w:val="Bezodstpw"/>
                                        <w:jc w:val="righ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112B51"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Tel.: 62 78 47 027</w:t>
                                      </w:r>
                                    </w:p>
                                  </w:sdtContent>
                                </w:sdt>
                                <w:p w14:paraId="5182F645" w14:textId="77777777" w:rsidR="003444D1" w:rsidRDefault="003444D1">
                                  <w:pPr>
                                    <w:pStyle w:val="Bezodstpw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1D1F5DE" id="Group 7" o:spid="_x0000_s1030" style="position:absolute;margin-left:29.8pt;margin-top:530.25pt;width:535.75pt;height:294pt;z-index:251662336;mso-width-percent:900;mso-position-horizontal-relative:page;mso-position-vertical-relative:page;mso-width-percent:900" coordorigin="613,8712" coordsize="11015,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eViwIAADAHAAAOAAAAZHJzL2Uyb0RvYy54bWy8VdtuGyEQfa/Uf0C813uNvV55HUVJE1VK&#10;26hpPwCz7EXdBQo46/TrO8D6EvuhbSL5BTEMDGfOnIHF5abv0BNTuhW8wNEkxIhxKsqW1wX+8f32&#10;Q4aRNoSXpBOcFfiZaXy5fP9uMcicxaIRXckUgiBc54MscGOMzINA04b1RE+EZByclVA9MWCqOigV&#10;GSB63wVxGE6DQahSKkGZ1rB645146eJXFaPma1VpZlBXYMBm3KjcuLJjsFyQvFZENi0dYZBXoOhJ&#10;y+HSXagbYghaq/YkVN9SJbSozISKPhBV1VLmcoBsovAomzsl1tLlUudDLXc0AbVHPL06LP3ydKfk&#10;o3xQHj1M7wX9qYGXYJB1fui3du03o9XwWZRQT7I2wiW+qVRvQ0BKaOP4fd7xyzYGUVicZmEaxhcY&#10;UfAlsyTJwrECtIEy2XPTKMEIvNksin1xaPNxPB5FYTQenibJ1LoDkvuLHdgRnC0+qEnvCdNvI+yx&#10;IZK5OmhLyINCbVngGCNOeuDgG6iM8LpjKLOY7OWwa8up9oQiLq4b2MWulBJDw0gJoCKXw4sD1tBQ&#10;jr8ynGbz2Zaq1FO143mWRJ5k4Mn5djyRXCpt7pjokZ0UWAF4V0DydK+Np3S7xdaTi9u262Cd5B1/&#10;sQAx7Qow7xH7zM1mtXH0JFsuVqJ8hnyU8M0HjwVMGqF+YzRA4xVY/1oTxTDqPnHgZB6lqe1UZ6QX&#10;sxgMdehZHXoIpxCqwAYjP702vrvXUrV1AzdFLjsurkCpVesytIg9qhE+aOVMogF1H4tmviXqDKI5&#10;ba+tZtI4A2y2MU9663yacVrdV+efNfP/elm9XS/uyYFn2b1C4xdi3/1D2+lr/9Et/wAAAP//AwBQ&#10;SwMEFAAGAAgAAAAhAESVwH7iAAAADQEAAA8AAABkcnMvZG93bnJldi54bWxMj11LwzAUhu8F/0M4&#10;gncuia6l1qZDCgrqEDZFb7M2tmXJSWnSrf57z67m3fl4eM9zitXsLDuYMfQeFciFAGaw9k2PrYLP&#10;j6ebDFiIGhttPRoFvybAqry8KHTe+CNuzGEbW0YhGHKtoItxyDkPdWecDgs/GKTdjx+djtSOLW9G&#10;faRwZ/mtECl3uke60OnBVJ2p99vJKXBfy+pdVpvX9bddP0/Zy174N6HU9dX8+AAsmjmeYTjpkzqU&#10;5LTzEzaBWQXJfUokzUUqEmAnQt5JCWxHVbrMEuBlwf9/Uf4BAAD//wMAUEsBAi0AFAAGAAgAAAAh&#10;ALaDOJL+AAAA4QEAABMAAAAAAAAAAAAAAAAAAAAAAFtDb250ZW50X1R5cGVzXS54bWxQSwECLQAU&#10;AAYACAAAACEAOP0h/9YAAACUAQAACwAAAAAAAAAAAAAAAAAvAQAAX3JlbHMvLnJlbHNQSwECLQAU&#10;AAYACAAAACEA1SY3lYsCAAAwBwAADgAAAAAAAAAAAAAAAAAuAgAAZHJzL2Uyb0RvYy54bWxQSwEC&#10;LQAUAAYACAAAACEARJXAfuIAAAANAQAADwAAAAAAAAAAAAAAAADlBAAAZHJzL2Rvd25yZXYueG1s&#10;UEsFBgAAAAAEAAQA8wAAAPQFAAAAAA==&#10;" o:allowincell="f">
                    <v:rect id="Rectangle 8" o:spid="_x0000_s1031" style="position:absolute;left:4897;top:8714;width:6731;height:6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00FwQAAANoAAAAPAAAAZHJzL2Rvd25yZXYueG1sRI9Bi8Iw&#10;FITvgv8hPGEvoqmuSKlGEUHY04JVxOOjebbV5qU20Xb/vVkQPA4z8w2zXHemEk9qXGlZwWQcgSDO&#10;rC45V3A87EYxCOeRNVaWScEfOViv+r0lJtq2vKdn6nMRIOwSVFB4XydSuqwgg25sa+LgXWxj0AfZ&#10;5FI32Aa4qeQ0iubSYMlhocCatgVlt/RhFFA2nJU2vbeT4e3793Q9xHw2sVJfg26zAOGp85/wu/2j&#10;FUzh/0q4AXL1AgAA//8DAFBLAQItABQABgAIAAAAIQDb4fbL7gAAAIUBAAATAAAAAAAAAAAAAAAA&#10;AAAAAABbQ29udGVudF9UeXBlc10ueG1sUEsBAi0AFAAGAAgAAAAhAFr0LFu/AAAAFQEAAAsAAAAA&#10;AAAAAAAAAAAAHwEAAF9yZWxzLy5yZWxzUEsBAi0AFAAGAAgAAAAhAA7nTQXBAAAA2gAAAA8AAAAA&#10;AAAAAAAAAAAABwIAAGRycy9kb3ducmV2LnhtbFBLBQYAAAAAAwADALcAAAD1AgAAAAA=&#10;" filled="f" fillcolor="#c0504d [3205]" stroked="f" strokecolor="white [3212]" strokeweight="1.5pt">
                      <v:textbox>
                        <w:txbxContent>
                          <w:sdt>
                            <w:sdtPr>
                              <w:rPr>
                                <w:rFonts w:cs="Times New Roman"/>
                                <w:szCs w:val="24"/>
                              </w:rPr>
                              <w:alias w:val="Streszczenie"/>
                              <w:id w:val="-145487810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p w14:paraId="0C2651C2" w14:textId="05667BD3" w:rsidR="003444D1" w:rsidRDefault="007846EF">
                                <w:pPr>
                                  <w:pStyle w:val="Bezodstpw"/>
                                </w:pPr>
                                <w:r w:rsidRPr="003444D1">
                                  <w:rPr>
                                    <w:rFonts w:cs="Times New Roman"/>
                                    <w:szCs w:val="24"/>
                                  </w:rPr>
                                  <w:t xml:space="preserve">przygotowana w oparciu o art.3 ust. 2 pkt. 10 ustawy z dnia 13 września 1996 roku o utrzymaniu czystości i porządku w  gminach </w:t>
                                </w:r>
                                <w:r w:rsidRPr="007B3060">
                                  <w:rPr>
                                    <w:rFonts w:cs="Times New Roman"/>
                                    <w:szCs w:val="24"/>
                                  </w:rPr>
                                  <w:t>(Dz. U. z 2021 r. poz. 888</w:t>
                                </w:r>
                                <w:r w:rsidRPr="003444D1">
                                  <w:rPr>
                                    <w:rFonts w:cs="Times New Roman"/>
                                    <w:szCs w:val="24"/>
                                  </w:rPr>
                                  <w:t>) za rok 20</w:t>
                                </w:r>
                                <w:r>
                                  <w:rPr>
                                    <w:rFonts w:cs="Times New Roman"/>
                                    <w:szCs w:val="24"/>
                                  </w:rPr>
                                  <w:t>21</w:t>
                                </w:r>
                                <w:r w:rsidRPr="003444D1">
                                  <w:rPr>
                                    <w:rFonts w:cs="Times New Roman"/>
                                    <w:szCs w:val="24"/>
                                  </w:rPr>
                                  <w:t>.r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2" style="position:absolute;left:613;top:8712;width:4283;height:633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8dwwAAANoAAAAPAAAAZHJzL2Rvd25yZXYueG1sRI9BawIx&#10;FITvBf9DeIK3mrXSsqxGUUEQpIWqF2+PzXN3MXlJN3F3+++bQqHHYWa+YZbrwRrRURsaxwpm0wwE&#10;cel0w5WCy3n/nIMIEVmjcUwKvinAejV6WmKhXc+f1J1iJRKEQ4EK6hh9IWUoa7IYps4TJ+/mWosx&#10;ybaSusU+wa2RL1n2Ji02nBZq9LSrqbyfHlbBbv+1PXZH4/z9I/fX4T3vzWtQajIeNgsQkYb4H/5r&#10;H7SCOfxeSTdArn4AAAD//wMAUEsBAi0AFAAGAAgAAAAhANvh9svuAAAAhQEAABMAAAAAAAAAAAAA&#10;AAAAAAAAAFtDb250ZW50X1R5cGVzXS54bWxQSwECLQAUAAYACAAAACEAWvQsW78AAAAVAQAACwAA&#10;AAAAAAAAAAAAAAAfAQAAX3JlbHMvLnJlbHNQSwECLQAUAAYACAAAACEAnYKvHcMAAADaAAAADwAA&#10;AAAAAAAAAAAAAAAHAgAAZHJzL2Rvd25yZXYueG1sUEsFBgAAAAADAAMAtwAAAPcCAAAAAA==&#10;" filled="f" fillcolor="#c0504d [3205]" stroked="f" strokecolor="white [3212]" strokeweight="1.5pt">
                      <v:textbox inset="0">
                        <w:txbxContent>
                          <w:sdt>
                            <w:sdt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alias w:val="Firma"/>
                              <w:id w:val="-14548780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715E96B6" w14:textId="77777777" w:rsidR="003444D1" w:rsidRPr="00112B51" w:rsidRDefault="003444D1" w:rsidP="00021488">
                                <w:pPr>
                                  <w:pStyle w:val="Bezodstpw"/>
                                  <w:jc w:val="right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112B51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Gmina Łubnice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alias w:val="Adres"/>
                              <w:id w:val="-145487808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54C8C631" w14:textId="77777777" w:rsidR="003444D1" w:rsidRPr="00112B51" w:rsidRDefault="003444D1">
                                <w:pPr>
                                  <w:pStyle w:val="Bezodstpw"/>
                                  <w:jc w:val="right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112B51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Ul. Gen. Sikorskiego 102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alias w:val="Telefon"/>
                              <w:id w:val="-145487807"/>
                              <w:dataBinding w:prefixMappings="xmlns:ns0='http://schemas.microsoft.com/office/2006/coverPageProps'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35682C3B" w14:textId="77777777" w:rsidR="003444D1" w:rsidRPr="00112B51" w:rsidRDefault="003444D1">
                                <w:pPr>
                                  <w:pStyle w:val="Bezodstpw"/>
                                  <w:jc w:val="right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112B51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98-432 Łubnice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alias w:val="Faks"/>
                              <w:id w:val="-145487806"/>
                              <w:dataBinding w:prefixMappings="xmlns:ns0='http://schemas.microsoft.com/office/2006/coverPageProps'" w:xpath="/ns0:CoverPageProperties[1]/ns0:CompanyFax[1]" w:storeItemID="{55AF091B-3C7A-41E3-B477-F2FDAA23CFDA}"/>
                              <w:text/>
                            </w:sdtPr>
                            <w:sdtEndPr/>
                            <w:sdtContent>
                              <w:p w14:paraId="78759285" w14:textId="77777777" w:rsidR="003444D1" w:rsidRDefault="003444D1">
                                <w:pPr>
                                  <w:pStyle w:val="Bezodstpw"/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 w:rsidRPr="00112B51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Tel.: 62 78 47 027</w:t>
                                </w:r>
                              </w:p>
                            </w:sdtContent>
                          </w:sdt>
                          <w:p w14:paraId="5182F645" w14:textId="77777777" w:rsidR="003444D1" w:rsidRDefault="003444D1">
                            <w:pPr>
                              <w:pStyle w:val="Bezodstpw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3444D1">
            <w:rPr>
              <w:i/>
              <w:iCs/>
              <w:color w:val="000099"/>
              <w:sz w:val="48"/>
            </w:rPr>
            <w:br w:type="page"/>
          </w:r>
        </w:p>
      </w:sdtContent>
    </w:sdt>
    <w:sdt>
      <w:sdtPr>
        <w:rPr>
          <w:rFonts w:ascii="Times New Roman" w:eastAsia="SimSun" w:hAnsi="Times New Roman" w:cs="Tahoma"/>
          <w:b w:val="0"/>
          <w:bCs w:val="0"/>
          <w:color w:val="auto"/>
          <w:kern w:val="3"/>
          <w:sz w:val="24"/>
          <w:szCs w:val="22"/>
        </w:rPr>
        <w:id w:val="-145487755"/>
        <w:docPartObj>
          <w:docPartGallery w:val="Table of Contents"/>
          <w:docPartUnique/>
        </w:docPartObj>
      </w:sdtPr>
      <w:sdtEndPr/>
      <w:sdtContent>
        <w:p w14:paraId="4D9566AD" w14:textId="77777777" w:rsidR="001326EC" w:rsidRPr="00395AE6" w:rsidRDefault="001326EC">
          <w:pPr>
            <w:pStyle w:val="Nagwekspisutreci"/>
            <w:rPr>
              <w:sz w:val="24"/>
              <w:szCs w:val="24"/>
            </w:rPr>
          </w:pPr>
          <w:r w:rsidRPr="00395AE6">
            <w:rPr>
              <w:sz w:val="24"/>
              <w:szCs w:val="24"/>
            </w:rPr>
            <w:t>Zawartość:</w:t>
          </w:r>
        </w:p>
        <w:p w14:paraId="672A3874" w14:textId="76DDF8E9" w:rsidR="00B86F99" w:rsidRDefault="004C37D4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pl-PL"/>
            </w:rPr>
          </w:pPr>
          <w:r w:rsidRPr="00395AE6">
            <w:fldChar w:fldCharType="begin"/>
          </w:r>
          <w:r w:rsidR="001326EC" w:rsidRPr="00395AE6">
            <w:instrText xml:space="preserve"> TOC \o "1-3" \h \z \u </w:instrText>
          </w:r>
          <w:r w:rsidRPr="00395AE6">
            <w:fldChar w:fldCharType="separate"/>
          </w:r>
          <w:hyperlink w:anchor="_Toc102030670" w:history="1">
            <w:r w:rsidR="00B86F99" w:rsidRPr="00E1217B">
              <w:rPr>
                <w:rStyle w:val="Hipercze"/>
                <w:noProof/>
              </w:rPr>
              <w:t>1. Cel przygotowania Analizy</w:t>
            </w:r>
            <w:r w:rsidR="00B86F99">
              <w:rPr>
                <w:noProof/>
                <w:webHidden/>
              </w:rPr>
              <w:tab/>
            </w:r>
            <w:r w:rsidR="00B86F99">
              <w:rPr>
                <w:noProof/>
                <w:webHidden/>
              </w:rPr>
              <w:fldChar w:fldCharType="begin"/>
            </w:r>
            <w:r w:rsidR="00B86F99">
              <w:rPr>
                <w:noProof/>
                <w:webHidden/>
              </w:rPr>
              <w:instrText xml:space="preserve"> PAGEREF _Toc102030670 \h </w:instrText>
            </w:r>
            <w:r w:rsidR="00B86F99">
              <w:rPr>
                <w:noProof/>
                <w:webHidden/>
              </w:rPr>
            </w:r>
            <w:r w:rsidR="00B86F99">
              <w:rPr>
                <w:noProof/>
                <w:webHidden/>
              </w:rPr>
              <w:fldChar w:fldCharType="separate"/>
            </w:r>
            <w:r w:rsidR="00DF1C7C">
              <w:rPr>
                <w:noProof/>
                <w:webHidden/>
              </w:rPr>
              <w:t>2</w:t>
            </w:r>
            <w:r w:rsidR="00B86F99">
              <w:rPr>
                <w:noProof/>
                <w:webHidden/>
              </w:rPr>
              <w:fldChar w:fldCharType="end"/>
            </w:r>
          </w:hyperlink>
        </w:p>
        <w:p w14:paraId="59C4B206" w14:textId="009A7774" w:rsidR="00B86F99" w:rsidRDefault="00C736B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pl-PL"/>
            </w:rPr>
          </w:pPr>
          <w:hyperlink w:anchor="_Toc102030671" w:history="1">
            <w:r w:rsidR="00B86F99" w:rsidRPr="00E1217B">
              <w:rPr>
                <w:rStyle w:val="Hipercze"/>
                <w:noProof/>
              </w:rPr>
              <w:t>2. Podstawa prawna sporządzenia Analizy</w:t>
            </w:r>
            <w:r w:rsidR="00B86F99">
              <w:rPr>
                <w:noProof/>
                <w:webHidden/>
              </w:rPr>
              <w:tab/>
            </w:r>
            <w:r w:rsidR="00B86F99">
              <w:rPr>
                <w:noProof/>
                <w:webHidden/>
              </w:rPr>
              <w:fldChar w:fldCharType="begin"/>
            </w:r>
            <w:r w:rsidR="00B86F99">
              <w:rPr>
                <w:noProof/>
                <w:webHidden/>
              </w:rPr>
              <w:instrText xml:space="preserve"> PAGEREF _Toc102030671 \h </w:instrText>
            </w:r>
            <w:r w:rsidR="00B86F99">
              <w:rPr>
                <w:noProof/>
                <w:webHidden/>
              </w:rPr>
            </w:r>
            <w:r w:rsidR="00B86F99">
              <w:rPr>
                <w:noProof/>
                <w:webHidden/>
              </w:rPr>
              <w:fldChar w:fldCharType="separate"/>
            </w:r>
            <w:r w:rsidR="00DF1C7C">
              <w:rPr>
                <w:noProof/>
                <w:webHidden/>
              </w:rPr>
              <w:t>2</w:t>
            </w:r>
            <w:r w:rsidR="00B86F99">
              <w:rPr>
                <w:noProof/>
                <w:webHidden/>
              </w:rPr>
              <w:fldChar w:fldCharType="end"/>
            </w:r>
          </w:hyperlink>
        </w:p>
        <w:p w14:paraId="69EE81FE" w14:textId="37839862" w:rsidR="00B86F99" w:rsidRDefault="00C736B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pl-PL"/>
            </w:rPr>
          </w:pPr>
          <w:hyperlink w:anchor="_Toc102030672" w:history="1">
            <w:r w:rsidR="00B86F99" w:rsidRPr="00E1217B">
              <w:rPr>
                <w:rStyle w:val="Hipercze"/>
                <w:noProof/>
              </w:rPr>
              <w:t>3. Ogólna charakterystyka systemu gospodarowania odpadami komunalnymi na terenie Gminy Łubnice</w:t>
            </w:r>
            <w:r w:rsidR="00B86F99">
              <w:rPr>
                <w:noProof/>
                <w:webHidden/>
              </w:rPr>
              <w:tab/>
            </w:r>
            <w:r w:rsidR="00B86F99">
              <w:rPr>
                <w:noProof/>
                <w:webHidden/>
              </w:rPr>
              <w:fldChar w:fldCharType="begin"/>
            </w:r>
            <w:r w:rsidR="00B86F99">
              <w:rPr>
                <w:noProof/>
                <w:webHidden/>
              </w:rPr>
              <w:instrText xml:space="preserve"> PAGEREF _Toc102030672 \h </w:instrText>
            </w:r>
            <w:r w:rsidR="00B86F99">
              <w:rPr>
                <w:noProof/>
                <w:webHidden/>
              </w:rPr>
            </w:r>
            <w:r w:rsidR="00B86F99">
              <w:rPr>
                <w:noProof/>
                <w:webHidden/>
              </w:rPr>
              <w:fldChar w:fldCharType="separate"/>
            </w:r>
            <w:r w:rsidR="00DF1C7C">
              <w:rPr>
                <w:noProof/>
                <w:webHidden/>
              </w:rPr>
              <w:t>4</w:t>
            </w:r>
            <w:r w:rsidR="00B86F99">
              <w:rPr>
                <w:noProof/>
                <w:webHidden/>
              </w:rPr>
              <w:fldChar w:fldCharType="end"/>
            </w:r>
          </w:hyperlink>
        </w:p>
        <w:p w14:paraId="7DFDEA1A" w14:textId="301E7C4D" w:rsidR="00B86F99" w:rsidRDefault="00C736B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pl-PL"/>
            </w:rPr>
          </w:pPr>
          <w:hyperlink w:anchor="_Toc102030673" w:history="1">
            <w:r w:rsidR="00B86F99" w:rsidRPr="00E1217B">
              <w:rPr>
                <w:rStyle w:val="Hipercze"/>
                <w:rFonts w:eastAsia="Times New Roman"/>
                <w:noProof/>
              </w:rPr>
              <w:t xml:space="preserve">4. Analiza możliwości przetwarzania zmieszanych odpadów komunalnych, odpadów zielonych oraz pozostałości z sortowania odpadów komunalnych </w:t>
            </w:r>
            <w:r w:rsidR="00B86F99" w:rsidRPr="00E1217B">
              <w:rPr>
                <w:rStyle w:val="Hipercze"/>
                <w:noProof/>
              </w:rPr>
              <w:t>przeznaczonych</w:t>
            </w:r>
            <w:r w:rsidR="00B86F99" w:rsidRPr="00E1217B">
              <w:rPr>
                <w:rStyle w:val="Hipercze"/>
                <w:rFonts w:eastAsia="Times New Roman"/>
                <w:noProof/>
              </w:rPr>
              <w:t xml:space="preserve"> do składowania</w:t>
            </w:r>
            <w:r w:rsidR="00B86F99">
              <w:rPr>
                <w:noProof/>
                <w:webHidden/>
              </w:rPr>
              <w:tab/>
            </w:r>
            <w:r w:rsidR="00B86F99">
              <w:rPr>
                <w:noProof/>
                <w:webHidden/>
              </w:rPr>
              <w:fldChar w:fldCharType="begin"/>
            </w:r>
            <w:r w:rsidR="00B86F99">
              <w:rPr>
                <w:noProof/>
                <w:webHidden/>
              </w:rPr>
              <w:instrText xml:space="preserve"> PAGEREF _Toc102030673 \h </w:instrText>
            </w:r>
            <w:r w:rsidR="00B86F99">
              <w:rPr>
                <w:noProof/>
                <w:webHidden/>
              </w:rPr>
            </w:r>
            <w:r w:rsidR="00B86F99">
              <w:rPr>
                <w:noProof/>
                <w:webHidden/>
              </w:rPr>
              <w:fldChar w:fldCharType="separate"/>
            </w:r>
            <w:r w:rsidR="00DF1C7C">
              <w:rPr>
                <w:noProof/>
                <w:webHidden/>
              </w:rPr>
              <w:t>7</w:t>
            </w:r>
            <w:r w:rsidR="00B86F99">
              <w:rPr>
                <w:noProof/>
                <w:webHidden/>
              </w:rPr>
              <w:fldChar w:fldCharType="end"/>
            </w:r>
          </w:hyperlink>
        </w:p>
        <w:p w14:paraId="110AD8D1" w14:textId="5E18BD09" w:rsidR="00B86F99" w:rsidRDefault="00C736B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pl-PL"/>
            </w:rPr>
          </w:pPr>
          <w:hyperlink w:anchor="_Toc102030674" w:history="1">
            <w:r w:rsidR="00B86F99" w:rsidRPr="00E1217B">
              <w:rPr>
                <w:rStyle w:val="Hipercze"/>
                <w:noProof/>
              </w:rPr>
              <w:t>5. Potrzeby inwestycyjne związane z gospodarowaniem odpadami komunalnymi</w:t>
            </w:r>
            <w:r w:rsidR="00B86F99">
              <w:rPr>
                <w:noProof/>
                <w:webHidden/>
              </w:rPr>
              <w:tab/>
            </w:r>
            <w:r w:rsidR="00B86F99">
              <w:rPr>
                <w:noProof/>
                <w:webHidden/>
              </w:rPr>
              <w:fldChar w:fldCharType="begin"/>
            </w:r>
            <w:r w:rsidR="00B86F99">
              <w:rPr>
                <w:noProof/>
                <w:webHidden/>
              </w:rPr>
              <w:instrText xml:space="preserve"> PAGEREF _Toc102030674 \h </w:instrText>
            </w:r>
            <w:r w:rsidR="00B86F99">
              <w:rPr>
                <w:noProof/>
                <w:webHidden/>
              </w:rPr>
            </w:r>
            <w:r w:rsidR="00B86F99">
              <w:rPr>
                <w:noProof/>
                <w:webHidden/>
              </w:rPr>
              <w:fldChar w:fldCharType="separate"/>
            </w:r>
            <w:r w:rsidR="00DF1C7C">
              <w:rPr>
                <w:noProof/>
                <w:webHidden/>
              </w:rPr>
              <w:t>8</w:t>
            </w:r>
            <w:r w:rsidR="00B86F99">
              <w:rPr>
                <w:noProof/>
                <w:webHidden/>
              </w:rPr>
              <w:fldChar w:fldCharType="end"/>
            </w:r>
          </w:hyperlink>
        </w:p>
        <w:p w14:paraId="682C76A8" w14:textId="3655E697" w:rsidR="00B86F99" w:rsidRDefault="00C736B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pl-PL"/>
            </w:rPr>
          </w:pPr>
          <w:hyperlink w:anchor="_Toc102030675" w:history="1">
            <w:r w:rsidR="00B86F99" w:rsidRPr="00E1217B">
              <w:rPr>
                <w:rStyle w:val="Hipercze"/>
                <w:noProof/>
              </w:rPr>
              <w:t>6. Analiza kosztów poniesionych w związku z odbiorem  i zagospodarowaniem odpadów komunalnych (według stanu na dzień 31 grudnia 2021 roku)</w:t>
            </w:r>
            <w:r w:rsidR="00B86F99">
              <w:rPr>
                <w:noProof/>
                <w:webHidden/>
              </w:rPr>
              <w:tab/>
            </w:r>
            <w:r w:rsidR="00B86F99">
              <w:rPr>
                <w:noProof/>
                <w:webHidden/>
              </w:rPr>
              <w:fldChar w:fldCharType="begin"/>
            </w:r>
            <w:r w:rsidR="00B86F99">
              <w:rPr>
                <w:noProof/>
                <w:webHidden/>
              </w:rPr>
              <w:instrText xml:space="preserve"> PAGEREF _Toc102030675 \h </w:instrText>
            </w:r>
            <w:r w:rsidR="00B86F99">
              <w:rPr>
                <w:noProof/>
                <w:webHidden/>
              </w:rPr>
            </w:r>
            <w:r w:rsidR="00B86F99">
              <w:rPr>
                <w:noProof/>
                <w:webHidden/>
              </w:rPr>
              <w:fldChar w:fldCharType="separate"/>
            </w:r>
            <w:r w:rsidR="00DF1C7C">
              <w:rPr>
                <w:noProof/>
                <w:webHidden/>
              </w:rPr>
              <w:t>8</w:t>
            </w:r>
            <w:r w:rsidR="00B86F99">
              <w:rPr>
                <w:noProof/>
                <w:webHidden/>
              </w:rPr>
              <w:fldChar w:fldCharType="end"/>
            </w:r>
          </w:hyperlink>
        </w:p>
        <w:p w14:paraId="0CD0F5BC" w14:textId="67CE38B3" w:rsidR="00B86F99" w:rsidRDefault="00C736B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pl-PL"/>
            </w:rPr>
          </w:pPr>
          <w:hyperlink w:anchor="_Toc102030676" w:history="1">
            <w:r w:rsidR="00B86F99" w:rsidRPr="00E1217B">
              <w:rPr>
                <w:rStyle w:val="Hipercze"/>
                <w:noProof/>
              </w:rPr>
              <w:t>7. Opłaty z tytułu gospodarowania odpadami komunalnymi za okres od 1 stycznia 2021 roku do 31 grudnia 2021 roku</w:t>
            </w:r>
            <w:r w:rsidR="00B86F99">
              <w:rPr>
                <w:noProof/>
                <w:webHidden/>
              </w:rPr>
              <w:tab/>
            </w:r>
            <w:r w:rsidR="00B86F99">
              <w:rPr>
                <w:noProof/>
                <w:webHidden/>
              </w:rPr>
              <w:fldChar w:fldCharType="begin"/>
            </w:r>
            <w:r w:rsidR="00B86F99">
              <w:rPr>
                <w:noProof/>
                <w:webHidden/>
              </w:rPr>
              <w:instrText xml:space="preserve"> PAGEREF _Toc102030676 \h </w:instrText>
            </w:r>
            <w:r w:rsidR="00B86F99">
              <w:rPr>
                <w:noProof/>
                <w:webHidden/>
              </w:rPr>
            </w:r>
            <w:r w:rsidR="00B86F99">
              <w:rPr>
                <w:noProof/>
                <w:webHidden/>
              </w:rPr>
              <w:fldChar w:fldCharType="separate"/>
            </w:r>
            <w:r w:rsidR="00DF1C7C">
              <w:rPr>
                <w:noProof/>
                <w:webHidden/>
              </w:rPr>
              <w:t>9</w:t>
            </w:r>
            <w:r w:rsidR="00B86F99">
              <w:rPr>
                <w:noProof/>
                <w:webHidden/>
              </w:rPr>
              <w:fldChar w:fldCharType="end"/>
            </w:r>
          </w:hyperlink>
        </w:p>
        <w:p w14:paraId="476FD396" w14:textId="65C5FA48" w:rsidR="00B86F99" w:rsidRDefault="00C736B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pl-PL"/>
            </w:rPr>
          </w:pPr>
          <w:hyperlink w:anchor="_Toc102030677" w:history="1">
            <w:r w:rsidR="00B86F99" w:rsidRPr="00E1217B">
              <w:rPr>
                <w:rStyle w:val="Hipercze"/>
                <w:noProof/>
              </w:rPr>
              <w:t>8. Analiza liczby mieszkańców</w:t>
            </w:r>
            <w:r w:rsidR="00B86F99">
              <w:rPr>
                <w:noProof/>
                <w:webHidden/>
              </w:rPr>
              <w:tab/>
            </w:r>
            <w:r w:rsidR="00B86F99">
              <w:rPr>
                <w:noProof/>
                <w:webHidden/>
              </w:rPr>
              <w:fldChar w:fldCharType="begin"/>
            </w:r>
            <w:r w:rsidR="00B86F99">
              <w:rPr>
                <w:noProof/>
                <w:webHidden/>
              </w:rPr>
              <w:instrText xml:space="preserve"> PAGEREF _Toc102030677 \h </w:instrText>
            </w:r>
            <w:r w:rsidR="00B86F99">
              <w:rPr>
                <w:noProof/>
                <w:webHidden/>
              </w:rPr>
            </w:r>
            <w:r w:rsidR="00B86F99">
              <w:rPr>
                <w:noProof/>
                <w:webHidden/>
              </w:rPr>
              <w:fldChar w:fldCharType="separate"/>
            </w:r>
            <w:r w:rsidR="00DF1C7C">
              <w:rPr>
                <w:noProof/>
                <w:webHidden/>
              </w:rPr>
              <w:t>10</w:t>
            </w:r>
            <w:r w:rsidR="00B86F99">
              <w:rPr>
                <w:noProof/>
                <w:webHidden/>
              </w:rPr>
              <w:fldChar w:fldCharType="end"/>
            </w:r>
          </w:hyperlink>
        </w:p>
        <w:p w14:paraId="2814F45D" w14:textId="10DB5CD3" w:rsidR="00B86F99" w:rsidRDefault="00C736B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pl-PL"/>
            </w:rPr>
          </w:pPr>
          <w:hyperlink w:anchor="_Toc102030678" w:history="1">
            <w:r w:rsidR="00B86F99" w:rsidRPr="00E1217B">
              <w:rPr>
                <w:rStyle w:val="Hipercze"/>
                <w:noProof/>
              </w:rPr>
              <w:t>9. Analiza liczby właścicieli nieruchomości, którzy nie złożyli deklaracji  i nie zawarli umowy, o której mowa w art. 6 ust.1 u.c.p.g., w imieniu których gmina powinna podjąć działania , o których mowa w art. 6 ust. 6 – 12 u.c.p.g.</w:t>
            </w:r>
            <w:r w:rsidR="00B86F99">
              <w:rPr>
                <w:noProof/>
                <w:webHidden/>
              </w:rPr>
              <w:tab/>
            </w:r>
            <w:r w:rsidR="00B86F99">
              <w:rPr>
                <w:noProof/>
                <w:webHidden/>
              </w:rPr>
              <w:fldChar w:fldCharType="begin"/>
            </w:r>
            <w:r w:rsidR="00B86F99">
              <w:rPr>
                <w:noProof/>
                <w:webHidden/>
              </w:rPr>
              <w:instrText xml:space="preserve"> PAGEREF _Toc102030678 \h </w:instrText>
            </w:r>
            <w:r w:rsidR="00B86F99">
              <w:rPr>
                <w:noProof/>
                <w:webHidden/>
              </w:rPr>
            </w:r>
            <w:r w:rsidR="00B86F99">
              <w:rPr>
                <w:noProof/>
                <w:webHidden/>
              </w:rPr>
              <w:fldChar w:fldCharType="separate"/>
            </w:r>
            <w:r w:rsidR="00DF1C7C">
              <w:rPr>
                <w:noProof/>
                <w:webHidden/>
              </w:rPr>
              <w:t>10</w:t>
            </w:r>
            <w:r w:rsidR="00B86F99">
              <w:rPr>
                <w:noProof/>
                <w:webHidden/>
              </w:rPr>
              <w:fldChar w:fldCharType="end"/>
            </w:r>
          </w:hyperlink>
        </w:p>
        <w:p w14:paraId="46EF6994" w14:textId="61B84712" w:rsidR="00B86F99" w:rsidRDefault="00C736B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pl-PL"/>
            </w:rPr>
          </w:pPr>
          <w:hyperlink w:anchor="_Toc102030679" w:history="1">
            <w:r w:rsidR="00B86F99" w:rsidRPr="00E1217B">
              <w:rPr>
                <w:rStyle w:val="Hipercze"/>
                <w:noProof/>
              </w:rPr>
              <w:t>10. Analiza ilości odpadów komunalnych wytworzonych na terenie Gminy Łubnice</w:t>
            </w:r>
            <w:r w:rsidR="00B86F99">
              <w:rPr>
                <w:noProof/>
                <w:webHidden/>
              </w:rPr>
              <w:tab/>
            </w:r>
            <w:r w:rsidR="00B86F99">
              <w:rPr>
                <w:noProof/>
                <w:webHidden/>
              </w:rPr>
              <w:fldChar w:fldCharType="begin"/>
            </w:r>
            <w:r w:rsidR="00B86F99">
              <w:rPr>
                <w:noProof/>
                <w:webHidden/>
              </w:rPr>
              <w:instrText xml:space="preserve"> PAGEREF _Toc102030679 \h </w:instrText>
            </w:r>
            <w:r w:rsidR="00B86F99">
              <w:rPr>
                <w:noProof/>
                <w:webHidden/>
              </w:rPr>
            </w:r>
            <w:r w:rsidR="00B86F99">
              <w:rPr>
                <w:noProof/>
                <w:webHidden/>
              </w:rPr>
              <w:fldChar w:fldCharType="separate"/>
            </w:r>
            <w:r w:rsidR="00DF1C7C">
              <w:rPr>
                <w:noProof/>
                <w:webHidden/>
              </w:rPr>
              <w:t>11</w:t>
            </w:r>
            <w:r w:rsidR="00B86F99">
              <w:rPr>
                <w:noProof/>
                <w:webHidden/>
              </w:rPr>
              <w:fldChar w:fldCharType="end"/>
            </w:r>
          </w:hyperlink>
        </w:p>
        <w:p w14:paraId="69B22BC7" w14:textId="0277FE4E" w:rsidR="00B86F99" w:rsidRDefault="00C736B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pl-PL"/>
            </w:rPr>
          </w:pPr>
          <w:hyperlink w:anchor="_Toc102030680" w:history="1">
            <w:r w:rsidR="00B86F99" w:rsidRPr="00E1217B">
              <w:rPr>
                <w:rStyle w:val="Hipercze"/>
                <w:noProof/>
              </w:rPr>
              <w:t>11. Analiza ilości zmieszanych odpadów komunalnych, odpadów zielonych oraz pozostałości z sortowania odpadów komunalnych przeznaczonych do składowania odebranych z terenu gminy</w:t>
            </w:r>
            <w:r w:rsidR="00B86F99">
              <w:rPr>
                <w:noProof/>
                <w:webHidden/>
              </w:rPr>
              <w:tab/>
            </w:r>
            <w:r w:rsidR="00B86F99">
              <w:rPr>
                <w:noProof/>
                <w:webHidden/>
              </w:rPr>
              <w:fldChar w:fldCharType="begin"/>
            </w:r>
            <w:r w:rsidR="00B86F99">
              <w:rPr>
                <w:noProof/>
                <w:webHidden/>
              </w:rPr>
              <w:instrText xml:space="preserve"> PAGEREF _Toc102030680 \h </w:instrText>
            </w:r>
            <w:r w:rsidR="00B86F99">
              <w:rPr>
                <w:noProof/>
                <w:webHidden/>
              </w:rPr>
            </w:r>
            <w:r w:rsidR="00B86F99">
              <w:rPr>
                <w:noProof/>
                <w:webHidden/>
              </w:rPr>
              <w:fldChar w:fldCharType="separate"/>
            </w:r>
            <w:r w:rsidR="00DF1C7C">
              <w:rPr>
                <w:noProof/>
                <w:webHidden/>
              </w:rPr>
              <w:t>13</w:t>
            </w:r>
            <w:r w:rsidR="00B86F99">
              <w:rPr>
                <w:noProof/>
                <w:webHidden/>
              </w:rPr>
              <w:fldChar w:fldCharType="end"/>
            </w:r>
          </w:hyperlink>
        </w:p>
        <w:p w14:paraId="73466966" w14:textId="194B6FB0" w:rsidR="00B86F99" w:rsidRDefault="00C736B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pl-PL"/>
            </w:rPr>
          </w:pPr>
          <w:hyperlink w:anchor="_Toc102030681" w:history="1">
            <w:r w:rsidR="00B86F99" w:rsidRPr="00E1217B">
              <w:rPr>
                <w:rStyle w:val="Hipercze"/>
                <w:noProof/>
              </w:rPr>
              <w:t>12. Poziom</w:t>
            </w:r>
            <w:r w:rsidR="00242AE7">
              <w:rPr>
                <w:rStyle w:val="Hipercze"/>
                <w:noProof/>
              </w:rPr>
              <w:t>y</w:t>
            </w:r>
            <w:r w:rsidR="00B86F99" w:rsidRPr="00E1217B">
              <w:rPr>
                <w:rStyle w:val="Hipercze"/>
                <w:noProof/>
              </w:rPr>
              <w:t xml:space="preserve"> recyklingu, przygotowania do ponownego  użycia i odzysku innymi metodami niektórych frakcji odpadów komunalnych, osiągnięte przez Gminę Łubnice w 2021 roku</w:t>
            </w:r>
            <w:r w:rsidR="00B86F99">
              <w:rPr>
                <w:noProof/>
                <w:webHidden/>
              </w:rPr>
              <w:tab/>
            </w:r>
            <w:r w:rsidR="00B86F99">
              <w:rPr>
                <w:noProof/>
                <w:webHidden/>
              </w:rPr>
              <w:fldChar w:fldCharType="begin"/>
            </w:r>
            <w:r w:rsidR="00B86F99">
              <w:rPr>
                <w:noProof/>
                <w:webHidden/>
              </w:rPr>
              <w:instrText xml:space="preserve"> PAGEREF _Toc102030681 \h </w:instrText>
            </w:r>
            <w:r w:rsidR="00B86F99">
              <w:rPr>
                <w:noProof/>
                <w:webHidden/>
              </w:rPr>
            </w:r>
            <w:r w:rsidR="00B86F99">
              <w:rPr>
                <w:noProof/>
                <w:webHidden/>
              </w:rPr>
              <w:fldChar w:fldCharType="separate"/>
            </w:r>
            <w:r w:rsidR="00DF1C7C">
              <w:rPr>
                <w:noProof/>
                <w:webHidden/>
              </w:rPr>
              <w:t>14</w:t>
            </w:r>
            <w:r w:rsidR="00B86F99">
              <w:rPr>
                <w:noProof/>
                <w:webHidden/>
              </w:rPr>
              <w:fldChar w:fldCharType="end"/>
            </w:r>
          </w:hyperlink>
        </w:p>
        <w:p w14:paraId="7CFAC08B" w14:textId="27ABEFE0" w:rsidR="00B86F99" w:rsidRDefault="00C736B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pl-PL"/>
            </w:rPr>
          </w:pPr>
          <w:hyperlink w:anchor="_Toc102030682" w:history="1">
            <w:r w:rsidR="00B86F99" w:rsidRPr="00E1217B">
              <w:rPr>
                <w:rStyle w:val="Hipercze"/>
                <w:noProof/>
              </w:rPr>
              <w:t>13. Masa odpadów komunalnych wytworzonych na terenie gminy przekazanych do termicznego przekształcenia oraz stosunek masy odpadów komunalnych przekazanych do termicznego przekształcania do masy odpadów komunalnych wytworzonych na terenie gminy</w:t>
            </w:r>
            <w:r w:rsidR="00B86F99">
              <w:rPr>
                <w:noProof/>
                <w:webHidden/>
              </w:rPr>
              <w:t>…………………………………………………………………………………………</w:t>
            </w:r>
            <w:r w:rsidR="00B86F99">
              <w:rPr>
                <w:noProof/>
                <w:webHidden/>
              </w:rPr>
              <w:fldChar w:fldCharType="begin"/>
            </w:r>
            <w:r w:rsidR="00B86F99">
              <w:rPr>
                <w:noProof/>
                <w:webHidden/>
              </w:rPr>
              <w:instrText xml:space="preserve"> PAGEREF _Toc102030682 \h </w:instrText>
            </w:r>
            <w:r w:rsidR="00B86F99">
              <w:rPr>
                <w:noProof/>
                <w:webHidden/>
              </w:rPr>
            </w:r>
            <w:r w:rsidR="00B86F99">
              <w:rPr>
                <w:noProof/>
                <w:webHidden/>
              </w:rPr>
              <w:fldChar w:fldCharType="separate"/>
            </w:r>
            <w:r w:rsidR="00DF1C7C">
              <w:rPr>
                <w:noProof/>
                <w:webHidden/>
              </w:rPr>
              <w:t>15</w:t>
            </w:r>
            <w:r w:rsidR="00B86F99">
              <w:rPr>
                <w:noProof/>
                <w:webHidden/>
              </w:rPr>
              <w:fldChar w:fldCharType="end"/>
            </w:r>
          </w:hyperlink>
        </w:p>
        <w:p w14:paraId="3AB99500" w14:textId="40B0CA6B" w:rsidR="00B86F99" w:rsidRDefault="00C736BB">
          <w:pPr>
            <w:pStyle w:val="Spistreci1"/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pl-PL"/>
            </w:rPr>
          </w:pPr>
          <w:hyperlink w:anchor="_Toc102030684" w:history="1">
            <w:r w:rsidR="00B86F99" w:rsidRPr="00E1217B">
              <w:rPr>
                <w:rStyle w:val="Hipercze"/>
                <w:noProof/>
              </w:rPr>
              <w:t>14. Podsumowanie analizy stanu gospodarki odpadami komunalnymi na terenie Gminy Łubnice w 2021 roku.</w:t>
            </w:r>
            <w:r w:rsidR="00B86F99">
              <w:rPr>
                <w:noProof/>
                <w:webHidden/>
              </w:rPr>
              <w:tab/>
            </w:r>
            <w:r w:rsidR="00B86F99">
              <w:rPr>
                <w:noProof/>
                <w:webHidden/>
              </w:rPr>
              <w:fldChar w:fldCharType="begin"/>
            </w:r>
            <w:r w:rsidR="00B86F99">
              <w:rPr>
                <w:noProof/>
                <w:webHidden/>
              </w:rPr>
              <w:instrText xml:space="preserve"> PAGEREF _Toc102030684 \h </w:instrText>
            </w:r>
            <w:r w:rsidR="00B86F99">
              <w:rPr>
                <w:noProof/>
                <w:webHidden/>
              </w:rPr>
            </w:r>
            <w:r w:rsidR="00B86F99">
              <w:rPr>
                <w:noProof/>
                <w:webHidden/>
              </w:rPr>
              <w:fldChar w:fldCharType="separate"/>
            </w:r>
            <w:r w:rsidR="00DF1C7C">
              <w:rPr>
                <w:noProof/>
                <w:webHidden/>
              </w:rPr>
              <w:t>15</w:t>
            </w:r>
            <w:r w:rsidR="00B86F99">
              <w:rPr>
                <w:noProof/>
                <w:webHidden/>
              </w:rPr>
              <w:fldChar w:fldCharType="end"/>
            </w:r>
          </w:hyperlink>
        </w:p>
        <w:p w14:paraId="678442BB" w14:textId="7C95E841" w:rsidR="001326EC" w:rsidRDefault="004C37D4">
          <w:r w:rsidRPr="00395AE6">
            <w:rPr>
              <w:szCs w:val="24"/>
            </w:rPr>
            <w:fldChar w:fldCharType="end"/>
          </w:r>
        </w:p>
      </w:sdtContent>
    </w:sdt>
    <w:p w14:paraId="47962C29" w14:textId="77777777" w:rsidR="00242AE7" w:rsidRDefault="00242AE7" w:rsidP="00242AE7"/>
    <w:p w14:paraId="5800FF89" w14:textId="0D9E7603" w:rsidR="00395AE6" w:rsidRDefault="00242AE7" w:rsidP="00242AE7">
      <w:pPr>
        <w:pStyle w:val="Spisilustracji"/>
        <w:tabs>
          <w:tab w:val="right" w:leader="dot" w:pos="9063"/>
        </w:tabs>
        <w:rPr>
          <w:noProof/>
        </w:rPr>
      </w:pPr>
      <w:r>
        <w:t>Tabela 1</w:t>
      </w:r>
      <w:r>
        <w:tab/>
        <w:t>11</w:t>
      </w:r>
      <w:r w:rsidR="004C37D4">
        <w:fldChar w:fldCharType="begin"/>
      </w:r>
      <w:r w:rsidR="00395AE6">
        <w:instrText xml:space="preserve"> TOC \h \z \c "Tabela" </w:instrText>
      </w:r>
      <w:r w:rsidR="004C37D4">
        <w:fldChar w:fldCharType="separate"/>
      </w:r>
      <w:bookmarkStart w:id="0" w:name="_Hlk102030880"/>
    </w:p>
    <w:p w14:paraId="586EB951" w14:textId="5C884ADB" w:rsidR="00242AE7" w:rsidRDefault="00242AE7" w:rsidP="00242AE7">
      <w:pPr>
        <w:pStyle w:val="Spisilustracji"/>
        <w:tabs>
          <w:tab w:val="right" w:leader="dot" w:pos="9063"/>
        </w:tabs>
        <w:rPr>
          <w:noProof/>
        </w:rPr>
      </w:pPr>
      <w:r>
        <w:t>Tabela 2</w:t>
      </w:r>
      <w:r>
        <w:tab/>
        <w:t>12</w:t>
      </w:r>
      <w:r>
        <w:fldChar w:fldCharType="begin"/>
      </w:r>
      <w:r>
        <w:instrText xml:space="preserve"> TOC \h \z \c "Tabela" </w:instrText>
      </w:r>
      <w:r>
        <w:fldChar w:fldCharType="separate"/>
      </w:r>
    </w:p>
    <w:p w14:paraId="2AC836FD" w14:textId="77777777" w:rsidR="00242AE7" w:rsidRDefault="00242AE7" w:rsidP="00242AE7">
      <w:pPr>
        <w:pStyle w:val="Spisilustracji"/>
        <w:tabs>
          <w:tab w:val="right" w:leader="dot" w:pos="9063"/>
        </w:tabs>
        <w:rPr>
          <w:noProof/>
        </w:rPr>
      </w:pPr>
    </w:p>
    <w:p w14:paraId="3958116C" w14:textId="5DF2443A" w:rsidR="00395AE6" w:rsidRDefault="00242AE7" w:rsidP="00242AE7">
      <w:pPr>
        <w:pStyle w:val="Spisilustracji"/>
        <w:tabs>
          <w:tab w:val="right" w:leader="dot" w:pos="9063"/>
        </w:tabs>
        <w:rPr>
          <w:noProof/>
        </w:rPr>
      </w:pPr>
      <w:r>
        <w:fldChar w:fldCharType="end"/>
      </w:r>
    </w:p>
    <w:bookmarkEnd w:id="0"/>
    <w:p w14:paraId="090CC553" w14:textId="39FFEAF8" w:rsidR="00C83EC3" w:rsidRDefault="004C37D4" w:rsidP="001E6808">
      <w:r>
        <w:fldChar w:fldCharType="end"/>
      </w:r>
    </w:p>
    <w:p w14:paraId="49FAC928" w14:textId="77777777" w:rsidR="0048786D" w:rsidRDefault="009B4D53" w:rsidP="001E6808">
      <w:pPr>
        <w:pStyle w:val="Nagwek1"/>
        <w:spacing w:before="0" w:after="0"/>
      </w:pPr>
      <w:bookmarkStart w:id="1" w:name="_Toc102030670"/>
      <w:r>
        <w:t xml:space="preserve">1. </w:t>
      </w:r>
      <w:r w:rsidR="002927DC" w:rsidRPr="001E6808">
        <w:t>Cel przygotowania Analiz</w:t>
      </w:r>
      <w:r w:rsidR="001326EC">
        <w:t>y</w:t>
      </w:r>
      <w:bookmarkEnd w:id="1"/>
    </w:p>
    <w:p w14:paraId="3503F2BA" w14:textId="77777777" w:rsidR="00733F56" w:rsidRPr="00733F56" w:rsidRDefault="00733F56" w:rsidP="00733F56"/>
    <w:p w14:paraId="73839253" w14:textId="688B2950" w:rsidR="0048786D" w:rsidRDefault="002927DC" w:rsidP="00247123">
      <w:pPr>
        <w:ind w:firstLine="567"/>
      </w:pPr>
      <w:r w:rsidRPr="001E6808">
        <w:t>Niniejszy dokument stanowi roczną analizę stanu gospodarki odpadami komunalnymi na terenie Gminy Łubnice za rok 20</w:t>
      </w:r>
      <w:r w:rsidR="004E090D">
        <w:t>2</w:t>
      </w:r>
      <w:r w:rsidR="00491FBF">
        <w:t>1</w:t>
      </w:r>
      <w:r w:rsidRPr="001E6808">
        <w:t>. Analiza ta została przygotowana w celu weryfikacji możliwości technicznych i organizacyjnych Gminy w zakresie gospodarowania odpadami komunalnymi.</w:t>
      </w:r>
    </w:p>
    <w:p w14:paraId="1991624E" w14:textId="77777777" w:rsidR="00733F56" w:rsidRPr="001E6808" w:rsidRDefault="00733F56" w:rsidP="00733F56"/>
    <w:p w14:paraId="79751064" w14:textId="77777777" w:rsidR="0048786D" w:rsidRDefault="009B4D53" w:rsidP="001E6808">
      <w:pPr>
        <w:pStyle w:val="Nagwek1"/>
        <w:spacing w:before="0" w:after="0"/>
      </w:pPr>
      <w:bookmarkStart w:id="2" w:name="_Toc102030671"/>
      <w:r>
        <w:t xml:space="preserve">2. </w:t>
      </w:r>
      <w:r w:rsidR="002927DC" w:rsidRPr="001E6808">
        <w:t>Podstawa prawna sporządzenia Analizy</w:t>
      </w:r>
      <w:bookmarkEnd w:id="2"/>
    </w:p>
    <w:p w14:paraId="1B02C62A" w14:textId="77777777" w:rsidR="00733F56" w:rsidRPr="00733F56" w:rsidRDefault="00733F56" w:rsidP="00733F56"/>
    <w:p w14:paraId="402422B1" w14:textId="7BBB0948" w:rsidR="0048786D" w:rsidRDefault="002927DC" w:rsidP="00247123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Coroczna analiza </w:t>
      </w:r>
      <w:r w:rsidR="00E629FB">
        <w:rPr>
          <w:rFonts w:ascii="Times New Roman" w:hAnsi="Times New Roman" w:cs="Times New Roman"/>
          <w:sz w:val="24"/>
          <w:szCs w:val="24"/>
        </w:rPr>
        <w:t xml:space="preserve">stanu gospodarki odpadami komunalnymi na terenie gminy Łubnice </w:t>
      </w:r>
      <w:r w:rsidR="00973F27">
        <w:rPr>
          <w:rFonts w:ascii="Times New Roman" w:hAnsi="Times New Roman" w:cs="Times New Roman"/>
          <w:sz w:val="24"/>
          <w:szCs w:val="24"/>
        </w:rPr>
        <w:t>został</w:t>
      </w:r>
      <w:r w:rsidR="00E629FB">
        <w:rPr>
          <w:rFonts w:ascii="Times New Roman" w:hAnsi="Times New Roman" w:cs="Times New Roman"/>
          <w:sz w:val="24"/>
          <w:szCs w:val="24"/>
        </w:rPr>
        <w:t>a sporządzona zgodnie z</w:t>
      </w:r>
      <w:r w:rsidR="00E629FB" w:rsidRPr="00E629FB">
        <w:rPr>
          <w:rFonts w:ascii="Times New Roman" w:hAnsi="Times New Roman" w:cs="Times New Roman"/>
          <w:sz w:val="24"/>
          <w:szCs w:val="24"/>
        </w:rPr>
        <w:t xml:space="preserve"> </w:t>
      </w:r>
      <w:r w:rsidR="00E629FB">
        <w:rPr>
          <w:rFonts w:ascii="Times New Roman" w:hAnsi="Times New Roman" w:cs="Times New Roman"/>
          <w:sz w:val="24"/>
          <w:szCs w:val="24"/>
        </w:rPr>
        <w:t>art. 3 ust. 2 pkt. 10 ustawy z dnia 13 września 1996 roku o utrzymaniu czystości i porządku w gminach (Dz. U. z 2021 r. poz. 888).  Analiza ta ma</w:t>
      </w:r>
      <w:r>
        <w:rPr>
          <w:rFonts w:ascii="Times New Roman" w:hAnsi="Times New Roman" w:cs="Times New Roman"/>
          <w:sz w:val="24"/>
          <w:szCs w:val="24"/>
        </w:rPr>
        <w:t xml:space="preserve"> dokonać weryfikacji możliwości technicznych i organizacyjnych Gminy Łubnice w zakresie możliwości przetwarzania zmieszanych odpadów komunalnych, odpadów zielonych oraz pozostałości z sortowania odpadów komunalnych, jak również potrzeb inwestycyjnych związanych z gospodarowaniem odpadami komunalnymi oraz kosztów systemu gospodarki odpadami komunalnymi. Analiza ma również dostarczyć informacje o liczbie mieszkańców, liczbie właścicieli nieruchomości, którzy nie wykonują obowiązków określonych w ustawie, a także o ilości odpadów komunalnych wytwarzanych na terenie Gminy, a szczególnie zmieszanych odpadów komunalnych, odpadów zielonych oraz powstałych z przetwarzania odpadów komunalnych pozostałości z sortowania odpadów komunalnych przeznaczonych do składowania. Analiza ma dostarczyć niezbędnych informacji dla stworzenia efektywnego systemu gospodarki odpadami komunalnymi na terenie Gminy Łubnice.</w:t>
      </w:r>
    </w:p>
    <w:p w14:paraId="202620ED" w14:textId="575015AC" w:rsidR="00E629FB" w:rsidRDefault="00E629FB" w:rsidP="00247123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5C3F3A" w14:textId="0BF26273" w:rsidR="001E1C02" w:rsidRDefault="001E1C02" w:rsidP="00247123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B7891A" w14:textId="5813948B" w:rsidR="001E1C02" w:rsidRDefault="001E1C02" w:rsidP="00247123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367A22" w14:textId="77777777" w:rsidR="001E1C02" w:rsidRDefault="001E1C02" w:rsidP="00247123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E4FF38" w14:textId="4AC9EC75" w:rsidR="0078481D" w:rsidRPr="00E629FB" w:rsidRDefault="00E629FB" w:rsidP="0078481D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29FB">
        <w:rPr>
          <w:rFonts w:ascii="Times New Roman" w:hAnsi="Times New Roman" w:cs="Times New Roman"/>
          <w:sz w:val="24"/>
          <w:szCs w:val="24"/>
          <w:u w:val="single"/>
        </w:rPr>
        <w:lastRenderedPageBreak/>
        <w:t>Regulacje prawne z zakresu gospodarki odpadami</w:t>
      </w:r>
      <w:r w:rsidR="0078481D" w:rsidRPr="00E629F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69CE536" w14:textId="7DC4A356" w:rsidR="0078481D" w:rsidRDefault="00E629FB" w:rsidP="0078481D">
      <w:pPr>
        <w:pStyle w:val="Standard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9970477"/>
      <w:r>
        <w:rPr>
          <w:rFonts w:ascii="Times New Roman" w:hAnsi="Times New Roman" w:cs="Times New Roman"/>
          <w:sz w:val="24"/>
          <w:szCs w:val="24"/>
        </w:rPr>
        <w:t>Ustawa</w:t>
      </w:r>
      <w:r w:rsidR="0078481D">
        <w:rPr>
          <w:rFonts w:ascii="Times New Roman" w:hAnsi="Times New Roman" w:cs="Times New Roman"/>
          <w:sz w:val="24"/>
          <w:szCs w:val="24"/>
        </w:rPr>
        <w:t xml:space="preserve"> z dnia 13 września 1996 roku o utrzymaniu czystości i porządku w gminach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848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</w:t>
      </w:r>
      <w:r w:rsidR="0078481D">
        <w:rPr>
          <w:rFonts w:ascii="Times New Roman" w:hAnsi="Times New Roman" w:cs="Times New Roman"/>
          <w:sz w:val="24"/>
          <w:szCs w:val="24"/>
        </w:rPr>
        <w:t xml:space="preserve">. U. z 2021 r. poz. 888) </w:t>
      </w:r>
      <w:bookmarkEnd w:id="3"/>
      <w:r w:rsidR="0078481D">
        <w:rPr>
          <w:rFonts w:ascii="Times New Roman" w:hAnsi="Times New Roman" w:cs="Times New Roman"/>
          <w:sz w:val="24"/>
          <w:szCs w:val="24"/>
        </w:rPr>
        <w:t xml:space="preserve"> powoływanej dalej jako </w:t>
      </w:r>
      <w:proofErr w:type="spellStart"/>
      <w:r w:rsidR="0078481D"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 w:rsidR="0078481D">
        <w:rPr>
          <w:rFonts w:ascii="Times New Roman" w:hAnsi="Times New Roman" w:cs="Times New Roman"/>
          <w:sz w:val="24"/>
          <w:szCs w:val="24"/>
        </w:rPr>
        <w:t>., gdzie określony został wymagany zakres przedmiotowej analizy;</w:t>
      </w:r>
    </w:p>
    <w:p w14:paraId="38DE438C" w14:textId="5E50406F" w:rsidR="0067421E" w:rsidRPr="0093246F" w:rsidRDefault="0093246F" w:rsidP="0067421E">
      <w:pPr>
        <w:widowControl/>
        <w:numPr>
          <w:ilvl w:val="0"/>
          <w:numId w:val="25"/>
        </w:numPr>
        <w:tabs>
          <w:tab w:val="left" w:pos="700"/>
        </w:tabs>
        <w:suppressAutoHyphens w:val="0"/>
        <w:autoSpaceDN/>
        <w:jc w:val="both"/>
        <w:textAlignment w:val="auto"/>
        <w:rPr>
          <w:rFonts w:eastAsia="Arial" w:cs="Times New Roman"/>
          <w:szCs w:val="24"/>
        </w:rPr>
      </w:pPr>
      <w:r>
        <w:rPr>
          <w:rFonts w:eastAsia="Times New Roman" w:cs="Times New Roman"/>
          <w:iCs/>
          <w:szCs w:val="24"/>
        </w:rPr>
        <w:t xml:space="preserve">Uchwała </w:t>
      </w:r>
      <w:r w:rsidR="0067421E" w:rsidRPr="0067421E">
        <w:rPr>
          <w:rFonts w:eastAsia="Times New Roman" w:cs="Times New Roman"/>
          <w:iCs/>
          <w:szCs w:val="24"/>
        </w:rPr>
        <w:t>Nr XVIII/122/2020 z dnia 28 lipca 2020</w:t>
      </w:r>
      <w:r w:rsidR="0067421E" w:rsidRPr="0067421E">
        <w:rPr>
          <w:rFonts w:eastAsia="Times New Roman" w:cs="Times New Roman"/>
          <w:szCs w:val="24"/>
        </w:rPr>
        <w:t xml:space="preserve"> </w:t>
      </w:r>
      <w:r w:rsidR="0067421E" w:rsidRPr="004A643A">
        <w:rPr>
          <w:rFonts w:eastAsia="Times New Roman" w:cs="Times New Roman"/>
          <w:szCs w:val="24"/>
        </w:rPr>
        <w:t>roku w sprawie wyboru metody ustalenia opłaty za gospodarowanie odpadami komunalnymi oraz stawki tej opłaty</w:t>
      </w:r>
      <w:r w:rsidR="00E629FB">
        <w:rPr>
          <w:rFonts w:eastAsia="Times New Roman" w:cs="Times New Roman"/>
          <w:szCs w:val="24"/>
        </w:rPr>
        <w:t xml:space="preserve"> (Dz. U. Woj. Łódzkiego z 2020 r, poz. 4565);</w:t>
      </w:r>
    </w:p>
    <w:p w14:paraId="2F0CC8F9" w14:textId="6F7AC285" w:rsidR="0093246F" w:rsidRPr="004A643A" w:rsidRDefault="0093246F" w:rsidP="0067421E">
      <w:pPr>
        <w:widowControl/>
        <w:numPr>
          <w:ilvl w:val="0"/>
          <w:numId w:val="25"/>
        </w:numPr>
        <w:tabs>
          <w:tab w:val="left" w:pos="700"/>
        </w:tabs>
        <w:suppressAutoHyphens w:val="0"/>
        <w:autoSpaceDN/>
        <w:jc w:val="both"/>
        <w:textAlignment w:val="auto"/>
        <w:rPr>
          <w:rFonts w:eastAsia="Arial" w:cs="Times New Roman"/>
          <w:szCs w:val="24"/>
        </w:rPr>
      </w:pPr>
      <w:r>
        <w:rPr>
          <w:rFonts w:eastAsia="Times New Roman" w:cs="Times New Roman"/>
          <w:szCs w:val="24"/>
        </w:rPr>
        <w:t xml:space="preserve">Uchwała Nr </w:t>
      </w:r>
      <w:r w:rsidR="004B1963">
        <w:rPr>
          <w:rFonts w:eastAsia="Times New Roman" w:cs="Times New Roman"/>
          <w:szCs w:val="24"/>
        </w:rPr>
        <w:t xml:space="preserve">XX/136/2020 z dnia 24 listopada 2020 r w sprawie regulaminu utrzymania czystości i porządku na terenie Gminy Łubnice (Dz. U. </w:t>
      </w:r>
      <w:r w:rsidR="00FB5808">
        <w:rPr>
          <w:rFonts w:eastAsia="Times New Roman" w:cs="Times New Roman"/>
          <w:szCs w:val="24"/>
        </w:rPr>
        <w:t xml:space="preserve">Woj. Łódzkiego </w:t>
      </w:r>
      <w:r w:rsidR="004B1963">
        <w:rPr>
          <w:rFonts w:eastAsia="Times New Roman" w:cs="Times New Roman"/>
          <w:szCs w:val="24"/>
        </w:rPr>
        <w:t>z 2020 r, poz. 6629);</w:t>
      </w:r>
    </w:p>
    <w:p w14:paraId="4F53DA27" w14:textId="70EF1084" w:rsidR="0078481D" w:rsidRDefault="0093246F" w:rsidP="0078481D">
      <w:pPr>
        <w:pStyle w:val="Standard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XXII/146/2020</w:t>
      </w:r>
      <w:r w:rsidR="00F540B8">
        <w:rPr>
          <w:rFonts w:ascii="Times New Roman" w:hAnsi="Times New Roman" w:cs="Times New Roman"/>
          <w:sz w:val="24"/>
          <w:szCs w:val="24"/>
        </w:rPr>
        <w:t xml:space="preserve"> z dnia 29 grudnia 2020 r</w:t>
      </w:r>
      <w:r>
        <w:rPr>
          <w:rFonts w:ascii="Times New Roman" w:hAnsi="Times New Roman" w:cs="Times New Roman"/>
          <w:sz w:val="24"/>
          <w:szCs w:val="24"/>
        </w:rPr>
        <w:t xml:space="preserve"> w sprawie zmiany uchwały nr XX/136/2020 z dnia </w:t>
      </w:r>
      <w:r w:rsidR="004D4E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4.11.2020 r w sprawie Regulaminu utrzymania czystości i porządku na terenie Gminy Łubnice</w:t>
      </w:r>
      <w:r w:rsidR="004D4EE7">
        <w:rPr>
          <w:rFonts w:ascii="Times New Roman" w:hAnsi="Times New Roman" w:cs="Times New Roman"/>
          <w:sz w:val="24"/>
          <w:szCs w:val="24"/>
        </w:rPr>
        <w:t xml:space="preserve"> (Dz. U.</w:t>
      </w:r>
      <w:r w:rsidR="00FB5808">
        <w:rPr>
          <w:rFonts w:ascii="Times New Roman" w:hAnsi="Times New Roman" w:cs="Times New Roman"/>
          <w:sz w:val="24"/>
          <w:szCs w:val="24"/>
        </w:rPr>
        <w:t xml:space="preserve"> Woj. Łódzkiego</w:t>
      </w:r>
      <w:r w:rsidR="004D4EE7">
        <w:rPr>
          <w:rFonts w:ascii="Times New Roman" w:hAnsi="Times New Roman" w:cs="Times New Roman"/>
          <w:sz w:val="24"/>
          <w:szCs w:val="24"/>
        </w:rPr>
        <w:t xml:space="preserve"> z 2020 r, poz. 272).</w:t>
      </w:r>
    </w:p>
    <w:p w14:paraId="734C1502" w14:textId="60012A0D" w:rsidR="00847DE6" w:rsidRPr="004A6C99" w:rsidRDefault="00847DE6" w:rsidP="00847DE6">
      <w:pPr>
        <w:widowControl/>
        <w:numPr>
          <w:ilvl w:val="0"/>
          <w:numId w:val="25"/>
        </w:numPr>
        <w:tabs>
          <w:tab w:val="left" w:pos="700"/>
        </w:tabs>
        <w:suppressAutoHyphens w:val="0"/>
        <w:autoSpaceDN/>
        <w:ind w:right="20"/>
        <w:jc w:val="both"/>
        <w:textAlignment w:val="auto"/>
        <w:rPr>
          <w:rFonts w:eastAsia="Arial" w:cs="Times New Roman"/>
          <w:szCs w:val="24"/>
        </w:rPr>
      </w:pPr>
      <w:r w:rsidRPr="0067421E">
        <w:rPr>
          <w:rFonts w:eastAsia="Times New Roman" w:cs="Times New Roman"/>
          <w:iCs/>
          <w:szCs w:val="24"/>
        </w:rPr>
        <w:t>Uchwała Nr IV/29/2019 z dnia 28 stycznia 2019 roku</w:t>
      </w:r>
      <w:r w:rsidRPr="0067421E">
        <w:rPr>
          <w:rFonts w:eastAsia="Times New Roman" w:cs="Times New Roman"/>
          <w:szCs w:val="24"/>
        </w:rPr>
        <w:t xml:space="preserve"> </w:t>
      </w:r>
      <w:r w:rsidRPr="004A643A">
        <w:rPr>
          <w:rFonts w:eastAsia="Times New Roman" w:cs="Times New Roman"/>
          <w:szCs w:val="24"/>
        </w:rPr>
        <w:t>w sprawie ustalenia ryczałtowej stawki za gospodarowanie odpadami komunalnymi za rok od domku letniskowego lub innej nieruchomości wykorzystywanej na cele rekreacyjno-wypoczynkowe położonych na terenie Gminy Łubnice</w:t>
      </w:r>
      <w:r w:rsidR="00FB5808">
        <w:rPr>
          <w:rFonts w:eastAsia="Times New Roman" w:cs="Times New Roman"/>
          <w:szCs w:val="24"/>
        </w:rPr>
        <w:t xml:space="preserve"> (Dz. U. Woj. Łódzkiego z 2019 r, poz. 806)</w:t>
      </w:r>
      <w:r>
        <w:rPr>
          <w:rFonts w:eastAsia="Times New Roman" w:cs="Times New Roman"/>
          <w:szCs w:val="24"/>
        </w:rPr>
        <w:t>;</w:t>
      </w:r>
    </w:p>
    <w:p w14:paraId="48CEEB62" w14:textId="19B4FA7B" w:rsidR="00847DE6" w:rsidRPr="00237696" w:rsidRDefault="00847DE6" w:rsidP="00847DE6">
      <w:pPr>
        <w:widowControl/>
        <w:numPr>
          <w:ilvl w:val="0"/>
          <w:numId w:val="25"/>
        </w:numPr>
        <w:tabs>
          <w:tab w:val="left" w:pos="700"/>
        </w:tabs>
        <w:suppressAutoHyphens w:val="0"/>
        <w:autoSpaceDN/>
        <w:ind w:right="20"/>
        <w:jc w:val="both"/>
        <w:textAlignment w:val="auto"/>
        <w:rPr>
          <w:rFonts w:eastAsia="Arial" w:cs="Times New Roman"/>
          <w:szCs w:val="24"/>
        </w:rPr>
      </w:pPr>
      <w:r>
        <w:rPr>
          <w:rFonts w:eastAsia="Times New Roman" w:cs="Times New Roman"/>
          <w:iCs/>
          <w:szCs w:val="24"/>
        </w:rPr>
        <w:t xml:space="preserve">Uchwała </w:t>
      </w:r>
      <w:r w:rsidRPr="0067421E">
        <w:rPr>
          <w:rFonts w:eastAsia="Times New Roman" w:cs="Times New Roman"/>
          <w:iCs/>
          <w:szCs w:val="24"/>
        </w:rPr>
        <w:t>Nr IV/30/2019 z dnia 28 stycznia 2019</w:t>
      </w:r>
      <w:r w:rsidRPr="0067421E">
        <w:rPr>
          <w:rFonts w:eastAsia="Times New Roman" w:cs="Times New Roman"/>
          <w:szCs w:val="24"/>
        </w:rPr>
        <w:t xml:space="preserve"> </w:t>
      </w:r>
      <w:r w:rsidRPr="004A6C99">
        <w:rPr>
          <w:rFonts w:eastAsia="Times New Roman" w:cs="Times New Roman"/>
          <w:szCs w:val="24"/>
        </w:rPr>
        <w:t>roku w sprawie wyboru metody ustalenia opłaty za gospodarowanie odpadami komunalnymi oraz stawki tej opłaty</w:t>
      </w:r>
      <w:r w:rsidR="00973F27">
        <w:rPr>
          <w:rFonts w:eastAsia="Times New Roman" w:cs="Times New Roman"/>
          <w:szCs w:val="24"/>
        </w:rPr>
        <w:t xml:space="preserve"> (Dz. U. Woj. Łódzkiego z 2019 r, poz. 807)</w:t>
      </w:r>
      <w:r>
        <w:rPr>
          <w:rFonts w:eastAsia="Times New Roman" w:cs="Times New Roman"/>
          <w:szCs w:val="24"/>
        </w:rPr>
        <w:t>;</w:t>
      </w:r>
    </w:p>
    <w:p w14:paraId="4EFA0D09" w14:textId="70FAEF16" w:rsidR="00237696" w:rsidRPr="00237696" w:rsidRDefault="00237696" w:rsidP="00847DE6">
      <w:pPr>
        <w:widowControl/>
        <w:numPr>
          <w:ilvl w:val="0"/>
          <w:numId w:val="25"/>
        </w:numPr>
        <w:tabs>
          <w:tab w:val="left" w:pos="700"/>
        </w:tabs>
        <w:suppressAutoHyphens w:val="0"/>
        <w:autoSpaceDN/>
        <w:ind w:right="20"/>
        <w:jc w:val="both"/>
        <w:textAlignment w:val="auto"/>
        <w:rPr>
          <w:rFonts w:eastAsia="Arial" w:cs="Times New Roman"/>
          <w:szCs w:val="24"/>
        </w:rPr>
      </w:pPr>
      <w:r>
        <w:t xml:space="preserve">Rozporządzenie Ministra Klimatu i Środowiska </w:t>
      </w:r>
      <w:r w:rsidRPr="004E1A05">
        <w:t>z dnia 3 sierpnia 2021 r. w sprawie sposobu obliczania poziomów przygotowania do ponownego użycia i recyklingu odpadów komunalnych</w:t>
      </w:r>
      <w:r>
        <w:t xml:space="preserve"> (Dz. U. 2021, poz. 1530);</w:t>
      </w:r>
    </w:p>
    <w:p w14:paraId="65B3129B" w14:textId="4F9B575F" w:rsidR="00237696" w:rsidRPr="007846EF" w:rsidRDefault="00237696" w:rsidP="00847DE6">
      <w:pPr>
        <w:widowControl/>
        <w:numPr>
          <w:ilvl w:val="0"/>
          <w:numId w:val="25"/>
        </w:numPr>
        <w:tabs>
          <w:tab w:val="left" w:pos="700"/>
        </w:tabs>
        <w:suppressAutoHyphens w:val="0"/>
        <w:autoSpaceDN/>
        <w:ind w:right="20"/>
        <w:jc w:val="both"/>
        <w:textAlignment w:val="auto"/>
        <w:rPr>
          <w:rFonts w:eastAsia="Arial" w:cs="Times New Roman"/>
          <w:szCs w:val="24"/>
        </w:rPr>
      </w:pPr>
      <w:r w:rsidRPr="007846EF">
        <w:t>Rozporządzenie Ministra Środowiska z dnia 15 grudnia 2017 roku w sprawie poziomów ograniczenia masy odpadów komunalnych ulegających biodegradacji (Dz. U. z 2017 r. poz. 2412).</w:t>
      </w:r>
    </w:p>
    <w:p w14:paraId="1068556B" w14:textId="77777777" w:rsidR="00973F27" w:rsidRDefault="00973F27" w:rsidP="00973F27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15BA5" w14:textId="057D037C" w:rsidR="00973F27" w:rsidRDefault="00973F27" w:rsidP="00973F27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przedmiotowej analizy częściowo pokrywa się z rocznym sprawozdaniem </w:t>
      </w:r>
      <w:r>
        <w:rPr>
          <w:rFonts w:ascii="Times New Roman" w:hAnsi="Times New Roman" w:cs="Times New Roman"/>
          <w:sz w:val="24"/>
          <w:szCs w:val="24"/>
        </w:rPr>
        <w:br/>
        <w:t>z realizacji zadań z zakresu gospodarowania odpadami komunalnymi, sporządzanym przez gminę, na podstawie art. 9</w:t>
      </w:r>
      <w:r w:rsidR="00A73C65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cyt. </w:t>
      </w:r>
      <w:r w:rsidR="00CD673F">
        <w:rPr>
          <w:rFonts w:ascii="Times New Roman" w:hAnsi="Times New Roman" w:cs="Times New Roman"/>
          <w:sz w:val="24"/>
          <w:szCs w:val="24"/>
        </w:rPr>
        <w:t>u. c. p. g.</w:t>
      </w:r>
      <w:r>
        <w:rPr>
          <w:rFonts w:ascii="Times New Roman" w:hAnsi="Times New Roman" w:cs="Times New Roman"/>
          <w:sz w:val="24"/>
          <w:szCs w:val="24"/>
        </w:rPr>
        <w:t>, celem jej udostępnienia na stronie Biuletynu Informacji Publicznej urzędu.</w:t>
      </w:r>
    </w:p>
    <w:p w14:paraId="36191FC5" w14:textId="77777777" w:rsidR="0048786D" w:rsidRDefault="0048786D" w:rsidP="001E6808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4A699" w14:textId="77777777" w:rsidR="00733F56" w:rsidRDefault="00733F56" w:rsidP="001E6808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83A35" w14:textId="6FF7919F" w:rsidR="0048786D" w:rsidRDefault="009B4D53" w:rsidP="00CD673F">
      <w:pPr>
        <w:pStyle w:val="Nagwek1"/>
        <w:spacing w:before="0" w:after="0"/>
        <w:jc w:val="both"/>
      </w:pPr>
      <w:bookmarkStart w:id="4" w:name="_Toc102030672"/>
      <w:r>
        <w:lastRenderedPageBreak/>
        <w:t xml:space="preserve">3. </w:t>
      </w:r>
      <w:r w:rsidR="002927DC" w:rsidRPr="00247123">
        <w:t>Ogólna charakterystyka systemu gospodarowania odpadami</w:t>
      </w:r>
      <w:r w:rsidR="00CD673F">
        <w:t xml:space="preserve"> </w:t>
      </w:r>
      <w:r w:rsidR="002927DC" w:rsidRPr="00247123">
        <w:t>komunalnymi na terenie Gminy Łubnice</w:t>
      </w:r>
      <w:bookmarkEnd w:id="4"/>
    </w:p>
    <w:p w14:paraId="043E0290" w14:textId="77777777" w:rsidR="00733F56" w:rsidRPr="00733F56" w:rsidRDefault="00733F56" w:rsidP="00733F56"/>
    <w:p w14:paraId="59F4F2CD" w14:textId="77777777" w:rsidR="0048786D" w:rsidRDefault="002927DC" w:rsidP="001436DF">
      <w:pPr>
        <w:ind w:firstLine="567"/>
        <w:jc w:val="both"/>
        <w:rPr>
          <w:rFonts w:cs="Times New Roman"/>
          <w:szCs w:val="24"/>
        </w:rPr>
      </w:pPr>
      <w:r>
        <w:t xml:space="preserve">Nowy system gospodarowania odpadami zaczął funkcjonować z dniem 1 lipca 2013 r.  W ramach nowego systemu gospodarki odpadami komunalnymi właściciele nieruchomości zamieszkałych na terenie Gminy uzyskali możliwość selektywnego zbierania odpadów </w:t>
      </w:r>
      <w:r w:rsidR="008D7414">
        <w:br/>
      </w:r>
      <w:r>
        <w:t>„u źródła” czyli bezpośrednio na terenie nieruchomości.</w:t>
      </w:r>
      <w:r>
        <w:rPr>
          <w:rFonts w:cs="Times New Roman"/>
          <w:szCs w:val="24"/>
        </w:rPr>
        <w:t xml:space="preserve"> Selektywnym odbiorem odpadów komunalnych „u źródła” zostały objęte następujące frakcje odpadów:</w:t>
      </w:r>
    </w:p>
    <w:p w14:paraId="25138DEC" w14:textId="77777777" w:rsidR="0048786D" w:rsidRPr="001326EC" w:rsidRDefault="00247123" w:rsidP="001326EC">
      <w:pPr>
        <w:ind w:firstLine="567"/>
        <w:rPr>
          <w:b/>
        </w:rPr>
      </w:pPr>
      <w:r w:rsidRPr="001326EC">
        <w:rPr>
          <w:b/>
        </w:rPr>
        <w:t xml:space="preserve">a) </w:t>
      </w:r>
      <w:r w:rsidR="002927DC" w:rsidRPr="001326EC">
        <w:rPr>
          <w:b/>
        </w:rPr>
        <w:t>zmieszane odpady komunalne:</w:t>
      </w:r>
    </w:p>
    <w:p w14:paraId="7A385C57" w14:textId="77777777" w:rsidR="0048786D" w:rsidRPr="001436DF" w:rsidRDefault="002927DC" w:rsidP="00963A2E">
      <w:pPr>
        <w:pStyle w:val="Akapitzlist"/>
        <w:numPr>
          <w:ilvl w:val="0"/>
          <w:numId w:val="20"/>
        </w:numPr>
        <w:jc w:val="both"/>
      </w:pPr>
      <w:r w:rsidRPr="001436DF">
        <w:t xml:space="preserve"> zmieszane odpady komunalne odbierane są według harmonogramu uzgodnionego między Wykonawcą a Zamawiającym z częstotliwością odbioru raz w miesiącu, przy czym w okresie od kwietnia do końca października nie rzadziej niż raz na dwa tygodnie.</w:t>
      </w:r>
    </w:p>
    <w:p w14:paraId="5F3B6BFE" w14:textId="77777777" w:rsidR="0048786D" w:rsidRPr="001326EC" w:rsidRDefault="002927DC" w:rsidP="001326EC">
      <w:pPr>
        <w:ind w:firstLine="567"/>
        <w:rPr>
          <w:b/>
        </w:rPr>
      </w:pPr>
      <w:r w:rsidRPr="001326EC">
        <w:rPr>
          <w:b/>
        </w:rPr>
        <w:t>b) odpady segregowane w tym:</w:t>
      </w:r>
    </w:p>
    <w:p w14:paraId="05AAC8D1" w14:textId="77777777" w:rsidR="0048786D" w:rsidRDefault="002927DC" w:rsidP="001436DF">
      <w:pPr>
        <w:pStyle w:val="Akapitzlist"/>
        <w:numPr>
          <w:ilvl w:val="0"/>
          <w:numId w:val="21"/>
        </w:numPr>
      </w:pPr>
      <w:r>
        <w:t>odpady komunalne zbierane jako frakcja „sucha”:</w:t>
      </w:r>
    </w:p>
    <w:p w14:paraId="03E6AFBA" w14:textId="77777777" w:rsidR="0048786D" w:rsidRDefault="002927DC" w:rsidP="00963A2E">
      <w:pPr>
        <w:pStyle w:val="Akapitzlist"/>
        <w:numPr>
          <w:ilvl w:val="0"/>
          <w:numId w:val="21"/>
        </w:numPr>
        <w:jc w:val="both"/>
      </w:pPr>
      <w:r>
        <w:t>papier i tektury oraz opakowania z papieru i tektury (gazety, czasopisma, zeszyty, katalogi, stare książki, pudełka kartonowe, składane tektury itp.),</w:t>
      </w:r>
    </w:p>
    <w:p w14:paraId="43F03615" w14:textId="77777777" w:rsidR="0048786D" w:rsidRDefault="002927DC" w:rsidP="00963A2E">
      <w:pPr>
        <w:pStyle w:val="Akapitzlist"/>
        <w:numPr>
          <w:ilvl w:val="0"/>
          <w:numId w:val="21"/>
        </w:numPr>
        <w:jc w:val="both"/>
      </w:pPr>
      <w:r>
        <w:t>tworzywa sztuczne oraz opakowania z tworzyw sztucznych (butelki po napojach, butelki po środkach czystości i chemii gospodarczej, opakowania po produktach spożywczych, folie i torebki z tworzyw sztucznych, itp.)</w:t>
      </w:r>
    </w:p>
    <w:p w14:paraId="7157905A" w14:textId="77777777" w:rsidR="0048786D" w:rsidRDefault="00247123" w:rsidP="00963A2E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2927DC">
        <w:t>opakowania wielomateriałowe (kartony po sokach, napojach i produktach mlecznych, itp.)</w:t>
      </w:r>
    </w:p>
    <w:p w14:paraId="4749CCE6" w14:textId="77777777" w:rsidR="0048786D" w:rsidRDefault="002927DC" w:rsidP="001436DF">
      <w:pPr>
        <w:pStyle w:val="Akapitzlist"/>
        <w:numPr>
          <w:ilvl w:val="0"/>
          <w:numId w:val="22"/>
        </w:numPr>
      </w:pPr>
      <w:r>
        <w:t>metale i opakowania metalowe (puszki i folię aluminiową, złom metali kolorowych)</w:t>
      </w:r>
    </w:p>
    <w:p w14:paraId="7546654C" w14:textId="77777777" w:rsidR="0048786D" w:rsidRDefault="002927DC" w:rsidP="001436DF">
      <w:pPr>
        <w:pStyle w:val="Akapitzlist"/>
        <w:numPr>
          <w:ilvl w:val="0"/>
          <w:numId w:val="22"/>
        </w:numPr>
        <w:jc w:val="both"/>
      </w:pPr>
      <w:r>
        <w:t>odpady komunalne zbierane jako frakcja szkła (opa</w:t>
      </w:r>
      <w:r w:rsidR="00247123">
        <w:t xml:space="preserve">kowania szklane bez zawartości, </w:t>
      </w:r>
      <w:r>
        <w:t>opakowania ze szkła bezbarwnego i kolorowego, butelki, słoiki falkony).</w:t>
      </w:r>
    </w:p>
    <w:p w14:paraId="28A91B55" w14:textId="5CECC545" w:rsidR="0048786D" w:rsidRDefault="002927DC" w:rsidP="001E6808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Częstotliwość wywozu wyżej wymienionych odpadów odbywa się raz w miesiącu dla frakcji suchej oraz na kwartał dla frakcji szkła według harmonogramu uzgodnionego między Zamawiającym a Wykonawcą.</w:t>
      </w:r>
      <w:r w:rsidR="00682DA2">
        <w:rPr>
          <w:rFonts w:ascii="Times New Roman" w:hAnsi="Times New Roman" w:cs="Times New Roman"/>
          <w:sz w:val="24"/>
          <w:szCs w:val="24"/>
        </w:rPr>
        <w:t xml:space="preserve"> Papier i tektura są odbierane są raz na 6 miesięcy. </w:t>
      </w:r>
    </w:p>
    <w:p w14:paraId="0258C62E" w14:textId="77777777" w:rsidR="00682DA2" w:rsidRDefault="00682DA2" w:rsidP="001E6808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A5621" w14:textId="7CE9D5FB" w:rsidR="0048786D" w:rsidRPr="008B6C01" w:rsidRDefault="002927DC" w:rsidP="001436DF">
      <w:pPr>
        <w:pStyle w:val="Standard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6DF">
        <w:rPr>
          <w:rFonts w:ascii="Times New Roman" w:hAnsi="Times New Roman" w:cs="Times New Roman"/>
          <w:b/>
          <w:sz w:val="24"/>
          <w:szCs w:val="24"/>
        </w:rPr>
        <w:t>odpady „</w:t>
      </w:r>
      <w:proofErr w:type="spellStart"/>
      <w:r w:rsidRPr="001436DF">
        <w:rPr>
          <w:rFonts w:ascii="Times New Roman" w:hAnsi="Times New Roman" w:cs="Times New Roman"/>
          <w:b/>
          <w:sz w:val="24"/>
          <w:szCs w:val="24"/>
        </w:rPr>
        <w:t>Bio</w:t>
      </w:r>
      <w:proofErr w:type="spellEnd"/>
      <w:r w:rsidRPr="001436DF">
        <w:rPr>
          <w:rFonts w:ascii="Times New Roman" w:hAnsi="Times New Roman" w:cs="Times New Roman"/>
          <w:b/>
          <w:sz w:val="24"/>
          <w:szCs w:val="24"/>
        </w:rPr>
        <w:t>”</w:t>
      </w:r>
      <w:r w:rsidR="001436DF" w:rsidRPr="00143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6DF">
        <w:rPr>
          <w:rFonts w:ascii="Times New Roman" w:hAnsi="Times New Roman" w:cs="Times New Roman"/>
          <w:b/>
          <w:sz w:val="24"/>
          <w:szCs w:val="24"/>
        </w:rPr>
        <w:t>resztki warzyw i owoców, (</w:t>
      </w:r>
      <w:r w:rsidRPr="001436DF">
        <w:rPr>
          <w:rFonts w:ascii="Times New Roman" w:hAnsi="Times New Roman" w:cs="Times New Roman"/>
          <w:sz w:val="24"/>
          <w:szCs w:val="24"/>
        </w:rPr>
        <w:t xml:space="preserve">obierki torebki i fusy po herbacie </w:t>
      </w:r>
      <w:r w:rsidR="008D7414">
        <w:rPr>
          <w:rFonts w:ascii="Times New Roman" w:hAnsi="Times New Roman" w:cs="Times New Roman"/>
          <w:sz w:val="24"/>
          <w:szCs w:val="24"/>
        </w:rPr>
        <w:br/>
      </w:r>
      <w:r w:rsidRPr="001436DF">
        <w:rPr>
          <w:rFonts w:ascii="Times New Roman" w:hAnsi="Times New Roman" w:cs="Times New Roman"/>
          <w:sz w:val="24"/>
          <w:szCs w:val="24"/>
        </w:rPr>
        <w:t xml:space="preserve">i kawie, skorupki jajek, łupiny orzechów, liście, gałęzie, ścięta trawa i trociny, </w:t>
      </w:r>
      <w:r w:rsidRPr="001436DF">
        <w:rPr>
          <w:rFonts w:ascii="Times New Roman" w:hAnsi="Times New Roman" w:cs="Times New Roman"/>
          <w:sz w:val="24"/>
          <w:szCs w:val="24"/>
        </w:rPr>
        <w:lastRenderedPageBreak/>
        <w:t>kwiaty doniczkowe i cięte)</w:t>
      </w:r>
      <w:r w:rsidR="008D7414">
        <w:rPr>
          <w:rFonts w:ascii="Times New Roman" w:hAnsi="Times New Roman" w:cs="Times New Roman"/>
          <w:sz w:val="24"/>
          <w:szCs w:val="24"/>
        </w:rPr>
        <w:t>. Częstotliwość odbioru odpadów „</w:t>
      </w:r>
      <w:proofErr w:type="spellStart"/>
      <w:r w:rsidR="008D7414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8D7414">
        <w:rPr>
          <w:rFonts w:ascii="Times New Roman" w:hAnsi="Times New Roman" w:cs="Times New Roman"/>
          <w:sz w:val="24"/>
          <w:szCs w:val="24"/>
        </w:rPr>
        <w:t xml:space="preserve">” raz </w:t>
      </w:r>
      <w:r w:rsidR="008D7414">
        <w:rPr>
          <w:rFonts w:ascii="Times New Roman" w:hAnsi="Times New Roman" w:cs="Times New Roman"/>
          <w:sz w:val="24"/>
          <w:szCs w:val="24"/>
        </w:rPr>
        <w:br/>
        <w:t>w miesiącu  od listopada do kwietnia oraz nie rzadziej niż raz na dwa tygodnie w pozostałe miesiące roku.</w:t>
      </w:r>
    </w:p>
    <w:p w14:paraId="31C2ED14" w14:textId="7B762CB1" w:rsidR="008B6C01" w:rsidRDefault="008B6C01" w:rsidP="008B6C01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D7C48" w14:textId="2308E2E9" w:rsidR="008B6C01" w:rsidRPr="008B6C01" w:rsidRDefault="008B6C01" w:rsidP="008B6C01">
      <w:pPr>
        <w:pStyle w:val="Standard"/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C01">
        <w:rPr>
          <w:rFonts w:ascii="Times New Roman" w:hAnsi="Times New Roman" w:cs="Times New Roman"/>
          <w:bCs/>
          <w:sz w:val="24"/>
          <w:szCs w:val="24"/>
        </w:rPr>
        <w:t>Odbiór</w:t>
      </w:r>
      <w:r>
        <w:rPr>
          <w:rFonts w:ascii="Times New Roman" w:hAnsi="Times New Roman" w:cs="Times New Roman"/>
          <w:bCs/>
          <w:sz w:val="24"/>
          <w:szCs w:val="24"/>
        </w:rPr>
        <w:t xml:space="preserve"> i zagospodarowanie odpadów komunalnych od właścicieli nieruchomości zamieszkałych na terenie Gminy Łubnice realizowany był w 2021 roku przez firmę „Eko-Region” Sp. z o.o., ul. Bawełniana 18, 97-400 Bełchatów, która została wybrana w trybie przetargu nieograniczonego. </w:t>
      </w:r>
    </w:p>
    <w:p w14:paraId="2817306B" w14:textId="77777777" w:rsidR="008D7414" w:rsidRPr="00963A2E" w:rsidRDefault="008D7414" w:rsidP="008D7414">
      <w:pPr>
        <w:pStyle w:val="Standard"/>
        <w:spacing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C36B9" w14:textId="77777777" w:rsidR="008B6C01" w:rsidRDefault="002927DC" w:rsidP="00963A2E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Drugi filar selektywnej zbiórki odpadów komunalnych </w:t>
      </w:r>
      <w:r>
        <w:rPr>
          <w:rFonts w:ascii="Times New Roman" w:hAnsi="Times New Roman" w:cs="Times New Roman"/>
          <w:sz w:val="24"/>
          <w:szCs w:val="24"/>
        </w:rPr>
        <w:t xml:space="preserve">stanowi objazdowy odbiór przez Wykonawcę odpadów wielkogabarytowych, zużytego sprzętu elektrycznego </w:t>
      </w:r>
      <w:r w:rsidR="008D74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elektronicznego oraz opon bezpośrednio sprzed posesji właścicieli nieruchomości. Częstotliwość odbioru odpadów wielkogabarytowych odbywa się </w:t>
      </w:r>
      <w:r w:rsidR="00AB1771"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imes New Roman" w:hAnsi="Times New Roman" w:cs="Times New Roman"/>
          <w:sz w:val="24"/>
          <w:szCs w:val="24"/>
        </w:rPr>
        <w:t xml:space="preserve"> w roku – </w:t>
      </w:r>
      <w:r w:rsidR="008D74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okresie </w:t>
      </w:r>
      <w:r w:rsidR="00AB1771">
        <w:rPr>
          <w:rFonts w:ascii="Times New Roman" w:hAnsi="Times New Roman" w:cs="Times New Roman"/>
          <w:sz w:val="24"/>
          <w:szCs w:val="24"/>
        </w:rPr>
        <w:t>wiosenno-letnim</w:t>
      </w:r>
      <w:r>
        <w:rPr>
          <w:rFonts w:ascii="Times New Roman" w:hAnsi="Times New Roman" w:cs="Times New Roman"/>
          <w:sz w:val="24"/>
          <w:szCs w:val="24"/>
        </w:rPr>
        <w:t>, w terminach uzgodnionych wcześniej przez Wykonawcę i Zamawiającego. Szczegółowy harmonogram terminów odbioru odpadów wielkogabarytowych w poszczególnych miejscowościach Gminy oraz zasady odbioru każdorazowo poprzedzony jest akcją informacyjną ze strony Gminy Łubnice, poprzez ogłoszenia i kurendy jak również zamieszczony jest na stronie internetowej Gminy.</w:t>
      </w:r>
      <w:r w:rsidR="008B6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9393D" w14:textId="70B69844" w:rsidR="0048786D" w:rsidRDefault="008B6C01" w:rsidP="00963A2E">
      <w:pPr>
        <w:pStyle w:val="Standard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W 2021 roku zbiórka na terenie Gminy Łubnice odbyła się na przełomie czerwca oraz lipca.</w:t>
      </w:r>
    </w:p>
    <w:p w14:paraId="23058DC3" w14:textId="77777777" w:rsidR="0048786D" w:rsidRDefault="0048786D" w:rsidP="001E6808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1C38F3" w14:textId="2663DAAC" w:rsidR="0048786D" w:rsidRDefault="002927DC" w:rsidP="001E6808">
      <w:pPr>
        <w:pStyle w:val="Standard"/>
        <w:spacing w:line="360" w:lineRule="auto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Trzeci filar selektywnej zbiórki odpadów komunalnych </w:t>
      </w:r>
      <w:r>
        <w:rPr>
          <w:rFonts w:ascii="Times New Roman" w:hAnsi="Times New Roman" w:cs="Times New Roman"/>
          <w:sz w:val="24"/>
          <w:szCs w:val="24"/>
        </w:rPr>
        <w:t xml:space="preserve">stanowi gminny Punkt Selektywnej Zbiórki Odpadów Komunalnych działający na terenie oczyszczalni ścieków </w:t>
      </w:r>
      <w:r w:rsidR="008D74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Łubnicach przy ul. Byczyńskiej 5. PSZOK czynny jest w ostatnią sobotę miesiąca od godziny 9.00 do godziny 1</w:t>
      </w:r>
      <w:r w:rsidR="009B32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.00. Na terenie PSZOK przyjmowane są segregowane odpady komunalne wytworzone w gospodarstwach domowych przez mieszkańców Gminy Łubnice. Do PSZOK-u nie są przyjmowane odpady powstające w wyniku prowadzenia działalności gospodarczej. </w:t>
      </w:r>
      <w:r w:rsidR="009E065D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PSZOK – u mieszkańcy Gminy Łubnice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mogą zostawiać następujące odpady komunalne:</w:t>
      </w:r>
    </w:p>
    <w:p w14:paraId="7794A91F" w14:textId="27FCDB98" w:rsidR="00B10111" w:rsidRPr="00B10111" w:rsidRDefault="00B10111" w:rsidP="00B10111">
      <w:pPr>
        <w:pStyle w:val="Akapitzlist"/>
        <w:keepLines/>
        <w:numPr>
          <w:ilvl w:val="0"/>
          <w:numId w:val="21"/>
        </w:numPr>
        <w:spacing w:before="120" w:after="120"/>
        <w:rPr>
          <w:color w:val="000000"/>
          <w:u w:color="000000"/>
        </w:rPr>
      </w:pPr>
      <w:r w:rsidRPr="00B10111">
        <w:rPr>
          <w:color w:val="000000"/>
          <w:u w:color="000000"/>
        </w:rPr>
        <w:t>odpady ulegające biodegradacji – tylko odpady zielone</w:t>
      </w:r>
    </w:p>
    <w:p w14:paraId="1D290213" w14:textId="599AF02D" w:rsidR="00B10111" w:rsidRPr="00B10111" w:rsidRDefault="00B10111" w:rsidP="00B10111">
      <w:pPr>
        <w:pStyle w:val="Akapitzlist"/>
        <w:keepLines/>
        <w:numPr>
          <w:ilvl w:val="0"/>
          <w:numId w:val="21"/>
        </w:numPr>
        <w:spacing w:before="120" w:after="120"/>
        <w:rPr>
          <w:color w:val="000000"/>
          <w:u w:color="000000"/>
        </w:rPr>
      </w:pPr>
      <w:r w:rsidRPr="00B10111">
        <w:rPr>
          <w:color w:val="000000"/>
          <w:u w:color="000000"/>
        </w:rPr>
        <w:t>szkło, w tym odpady opakowaniowe ze szkła,</w:t>
      </w:r>
    </w:p>
    <w:p w14:paraId="49415776" w14:textId="3047C90E" w:rsidR="00B10111" w:rsidRPr="00B10111" w:rsidRDefault="00B10111" w:rsidP="00B10111">
      <w:pPr>
        <w:pStyle w:val="Akapitzlist"/>
        <w:keepLines/>
        <w:numPr>
          <w:ilvl w:val="0"/>
          <w:numId w:val="21"/>
        </w:numPr>
        <w:spacing w:before="120" w:after="120"/>
        <w:rPr>
          <w:color w:val="000000"/>
          <w:u w:color="000000"/>
        </w:rPr>
      </w:pPr>
      <w:r w:rsidRPr="00B10111">
        <w:rPr>
          <w:color w:val="000000"/>
          <w:u w:color="000000"/>
        </w:rPr>
        <w:t>papier, w tym tektura, odpady opakowaniowe z papieru i tektury,</w:t>
      </w:r>
    </w:p>
    <w:p w14:paraId="6AC52B6C" w14:textId="3D17FCF0" w:rsidR="00B10111" w:rsidRPr="00B10111" w:rsidRDefault="00B10111" w:rsidP="00B10111">
      <w:pPr>
        <w:pStyle w:val="Akapitzlist"/>
        <w:keepLines/>
        <w:numPr>
          <w:ilvl w:val="0"/>
          <w:numId w:val="21"/>
        </w:numPr>
        <w:spacing w:before="120" w:after="120"/>
        <w:rPr>
          <w:color w:val="000000"/>
          <w:u w:color="000000"/>
        </w:rPr>
      </w:pPr>
      <w:r w:rsidRPr="00B10111">
        <w:rPr>
          <w:color w:val="000000"/>
          <w:u w:color="000000"/>
        </w:rPr>
        <w:t>tworzywa sztuczne, w tym odpady opakowaniowe tworzyw sztucznych,</w:t>
      </w:r>
    </w:p>
    <w:p w14:paraId="291FBB1B" w14:textId="00D87340" w:rsidR="00B10111" w:rsidRPr="00B10111" w:rsidRDefault="00B10111" w:rsidP="00B10111">
      <w:pPr>
        <w:pStyle w:val="Akapitzlist"/>
        <w:keepLines/>
        <w:numPr>
          <w:ilvl w:val="0"/>
          <w:numId w:val="21"/>
        </w:numPr>
        <w:spacing w:before="120" w:after="120"/>
        <w:rPr>
          <w:color w:val="000000"/>
          <w:u w:color="000000"/>
        </w:rPr>
      </w:pPr>
      <w:r w:rsidRPr="00B10111">
        <w:rPr>
          <w:color w:val="000000"/>
          <w:u w:color="000000"/>
        </w:rPr>
        <w:t>metal, w tym odpady opakowaniowe z metali,</w:t>
      </w:r>
    </w:p>
    <w:p w14:paraId="4159D1CD" w14:textId="47FC96A0" w:rsidR="00B10111" w:rsidRPr="00B10111" w:rsidRDefault="00B10111" w:rsidP="00B10111">
      <w:pPr>
        <w:pStyle w:val="Akapitzlist"/>
        <w:keepLines/>
        <w:numPr>
          <w:ilvl w:val="0"/>
          <w:numId w:val="21"/>
        </w:numPr>
        <w:spacing w:before="120" w:after="120"/>
        <w:rPr>
          <w:color w:val="000000"/>
          <w:u w:color="000000"/>
        </w:rPr>
      </w:pPr>
      <w:r w:rsidRPr="00B10111">
        <w:rPr>
          <w:color w:val="000000"/>
          <w:u w:color="000000"/>
        </w:rPr>
        <w:lastRenderedPageBreak/>
        <w:t>odpady opakowaniowe wielomateriałowe,</w:t>
      </w:r>
    </w:p>
    <w:p w14:paraId="2DD27AE4" w14:textId="661361D6" w:rsidR="00B10111" w:rsidRPr="00B10111" w:rsidRDefault="00B10111" w:rsidP="00B10111">
      <w:pPr>
        <w:pStyle w:val="Akapitzlist"/>
        <w:keepLines/>
        <w:numPr>
          <w:ilvl w:val="0"/>
          <w:numId w:val="21"/>
        </w:numPr>
        <w:spacing w:before="120" w:after="120"/>
        <w:rPr>
          <w:color w:val="000000"/>
          <w:u w:color="000000"/>
        </w:rPr>
      </w:pPr>
      <w:r w:rsidRPr="00B10111">
        <w:rPr>
          <w:color w:val="000000"/>
          <w:u w:color="000000"/>
        </w:rPr>
        <w:t>meble i inne odpady wielkogabarytowe,</w:t>
      </w:r>
    </w:p>
    <w:p w14:paraId="5A8E2B23" w14:textId="64F56E71" w:rsidR="00B10111" w:rsidRPr="00B10111" w:rsidRDefault="00B10111" w:rsidP="00B10111">
      <w:pPr>
        <w:pStyle w:val="Akapitzlist"/>
        <w:keepLines/>
        <w:numPr>
          <w:ilvl w:val="0"/>
          <w:numId w:val="21"/>
        </w:numPr>
        <w:spacing w:before="120" w:after="120"/>
        <w:rPr>
          <w:color w:val="000000"/>
          <w:u w:color="000000"/>
        </w:rPr>
      </w:pPr>
      <w:r w:rsidRPr="00B10111">
        <w:rPr>
          <w:color w:val="000000"/>
          <w:u w:color="000000"/>
        </w:rPr>
        <w:t>zużyty sprzęt elektryczny i elektroniczny,</w:t>
      </w:r>
    </w:p>
    <w:p w14:paraId="1B19BC5A" w14:textId="41385A24" w:rsidR="00B10111" w:rsidRPr="00B10111" w:rsidRDefault="00B10111" w:rsidP="00B10111">
      <w:pPr>
        <w:pStyle w:val="Akapitzlist"/>
        <w:keepLines/>
        <w:numPr>
          <w:ilvl w:val="0"/>
          <w:numId w:val="21"/>
        </w:numPr>
        <w:spacing w:before="120" w:after="120"/>
        <w:rPr>
          <w:color w:val="000000"/>
          <w:u w:color="000000"/>
        </w:rPr>
      </w:pPr>
      <w:r w:rsidRPr="00B10111">
        <w:rPr>
          <w:color w:val="000000"/>
          <w:u w:color="000000"/>
        </w:rPr>
        <w:t>zużyte opony – w</w:t>
      </w:r>
      <w:r w:rsidR="00C81AB6">
        <w:rPr>
          <w:color w:val="000000"/>
          <w:u w:color="000000"/>
        </w:rPr>
        <w:t>y</w:t>
      </w:r>
      <w:r w:rsidRPr="00B10111">
        <w:rPr>
          <w:color w:val="000000"/>
          <w:u w:color="000000"/>
        </w:rPr>
        <w:t>łącznie od rowerów, motorowerów, motocykli, samochodów</w:t>
      </w:r>
      <w:r w:rsidR="001E1C02">
        <w:rPr>
          <w:color w:val="000000"/>
          <w:u w:color="000000"/>
        </w:rPr>
        <w:t xml:space="preserve"> osobowych</w:t>
      </w:r>
      <w:r w:rsidR="00C81AB6">
        <w:rPr>
          <w:color w:val="000000"/>
          <w:u w:color="000000"/>
        </w:rPr>
        <w:t>,</w:t>
      </w:r>
    </w:p>
    <w:p w14:paraId="455B8BFB" w14:textId="78366B7D" w:rsidR="00B10111" w:rsidRPr="00B10111" w:rsidRDefault="00B10111" w:rsidP="00B10111">
      <w:pPr>
        <w:pStyle w:val="Akapitzlist"/>
        <w:keepLines/>
        <w:numPr>
          <w:ilvl w:val="0"/>
          <w:numId w:val="21"/>
        </w:numPr>
        <w:spacing w:before="120" w:after="120"/>
        <w:rPr>
          <w:color w:val="000000"/>
          <w:u w:color="000000"/>
        </w:rPr>
      </w:pPr>
      <w:r w:rsidRPr="00B10111">
        <w:rPr>
          <w:color w:val="000000"/>
          <w:u w:color="000000"/>
        </w:rPr>
        <w:t>użyte baterie i akumulatory,</w:t>
      </w:r>
    </w:p>
    <w:p w14:paraId="6415FA5E" w14:textId="0A47802C" w:rsidR="00B10111" w:rsidRPr="00B10111" w:rsidRDefault="00B10111" w:rsidP="00B10111">
      <w:pPr>
        <w:pStyle w:val="Akapitzlist"/>
        <w:keepLines/>
        <w:numPr>
          <w:ilvl w:val="0"/>
          <w:numId w:val="21"/>
        </w:numPr>
        <w:spacing w:before="120" w:after="120"/>
        <w:rPr>
          <w:color w:val="000000"/>
          <w:u w:color="000000"/>
        </w:rPr>
      </w:pPr>
      <w:r w:rsidRPr="00B10111">
        <w:rPr>
          <w:color w:val="000000"/>
          <w:u w:color="000000"/>
        </w:rPr>
        <w:t>chemikalia, opakowania po chemikaliach i opakowania po lekach,</w:t>
      </w:r>
    </w:p>
    <w:p w14:paraId="3A32CE5A" w14:textId="2068775F" w:rsidR="00B10111" w:rsidRPr="00B10111" w:rsidRDefault="00B10111" w:rsidP="00B10111">
      <w:pPr>
        <w:pStyle w:val="Akapitzlist"/>
        <w:keepLines/>
        <w:numPr>
          <w:ilvl w:val="0"/>
          <w:numId w:val="21"/>
        </w:numPr>
        <w:spacing w:before="120" w:after="120"/>
        <w:rPr>
          <w:color w:val="000000"/>
          <w:u w:color="000000"/>
        </w:rPr>
      </w:pPr>
      <w:r w:rsidRPr="00B10111">
        <w:rPr>
          <w:color w:val="000000"/>
          <w:u w:color="000000"/>
        </w:rPr>
        <w:t>przeterminowane leki,</w:t>
      </w:r>
    </w:p>
    <w:p w14:paraId="4A23233E" w14:textId="2E74E921" w:rsidR="00B10111" w:rsidRPr="00B10111" w:rsidRDefault="00B10111" w:rsidP="006D28F5">
      <w:pPr>
        <w:pStyle w:val="Akapitzlist"/>
        <w:keepLines/>
        <w:numPr>
          <w:ilvl w:val="0"/>
          <w:numId w:val="21"/>
        </w:numPr>
        <w:spacing w:before="120" w:after="120"/>
        <w:jc w:val="both"/>
        <w:rPr>
          <w:color w:val="000000"/>
          <w:u w:color="000000"/>
        </w:rPr>
      </w:pPr>
      <w:r w:rsidRPr="00B10111">
        <w:rPr>
          <w:color w:val="000000"/>
          <w:u w:color="000000"/>
        </w:rPr>
        <w:t>odpady niekwalifikujące się do odpadów medycznych powstałych w gospodarstwie domowym, w wyniku przyjmowania produktów leczniczych w formie iniekcji i prowadzenia monitoringu poziomu substancji we krwi, w szczególności igieł i strzykawek,</w:t>
      </w:r>
    </w:p>
    <w:p w14:paraId="410BE57A" w14:textId="3AC5A754" w:rsidR="00B10111" w:rsidRPr="00B10111" w:rsidRDefault="00B10111" w:rsidP="00B10111">
      <w:pPr>
        <w:pStyle w:val="Akapitzlist"/>
        <w:keepLines/>
        <w:numPr>
          <w:ilvl w:val="0"/>
          <w:numId w:val="21"/>
        </w:numPr>
        <w:spacing w:before="120" w:after="120"/>
        <w:rPr>
          <w:color w:val="000000"/>
          <w:u w:color="000000"/>
        </w:rPr>
      </w:pPr>
      <w:r w:rsidRPr="00B10111">
        <w:rPr>
          <w:color w:val="000000"/>
          <w:u w:color="000000"/>
        </w:rPr>
        <w:t>świetlówki i żarówki,</w:t>
      </w:r>
    </w:p>
    <w:p w14:paraId="006F5F01" w14:textId="4B6ADADF" w:rsidR="00B10111" w:rsidRPr="00B10111" w:rsidRDefault="00B10111" w:rsidP="00B10111">
      <w:pPr>
        <w:pStyle w:val="Akapitzlist"/>
        <w:keepLines/>
        <w:numPr>
          <w:ilvl w:val="0"/>
          <w:numId w:val="21"/>
        </w:numPr>
        <w:spacing w:before="120" w:after="120"/>
        <w:rPr>
          <w:color w:val="000000"/>
          <w:u w:color="000000"/>
        </w:rPr>
      </w:pPr>
      <w:r>
        <w:t>z</w:t>
      </w:r>
      <w:r w:rsidRPr="00B10111">
        <w:rPr>
          <w:color w:val="000000"/>
          <w:u w:color="000000"/>
        </w:rPr>
        <w:t>użyte oleje silnikowe i inne odpady niebezpieczne (papa)</w:t>
      </w:r>
    </w:p>
    <w:p w14:paraId="4B9C4922" w14:textId="767D87E1" w:rsidR="00B10111" w:rsidRPr="00B10111" w:rsidRDefault="00B10111" w:rsidP="00B10111">
      <w:pPr>
        <w:pStyle w:val="Akapitzlist"/>
        <w:keepLines/>
        <w:numPr>
          <w:ilvl w:val="0"/>
          <w:numId w:val="21"/>
        </w:numPr>
        <w:spacing w:before="120" w:after="120"/>
        <w:rPr>
          <w:color w:val="000000"/>
          <w:u w:color="000000"/>
        </w:rPr>
      </w:pPr>
      <w:r w:rsidRPr="00B10111">
        <w:rPr>
          <w:color w:val="000000"/>
          <w:u w:color="000000"/>
        </w:rPr>
        <w:t>odzież i tekstylia.</w:t>
      </w:r>
    </w:p>
    <w:p w14:paraId="76E95678" w14:textId="666DF030" w:rsidR="0048786D" w:rsidRPr="00963A2E" w:rsidRDefault="002927DC" w:rsidP="00071CD6">
      <w:pPr>
        <w:pStyle w:val="Akapitzlist"/>
        <w:numPr>
          <w:ilvl w:val="0"/>
          <w:numId w:val="21"/>
        </w:numPr>
        <w:jc w:val="both"/>
      </w:pPr>
      <w:r w:rsidRPr="00963A2E">
        <w:t>odpady budowlano – rozbiórkowe i odpady powstałe po remontach (w tym: panele, ramy okienne, drzwi, itp.)</w:t>
      </w:r>
      <w:r w:rsidR="006A037F">
        <w:t>. I</w:t>
      </w:r>
      <w:r w:rsidRPr="00963A2E">
        <w:t xml:space="preserve">lość odpadów dostarczanych przez właściciela nieruchomości nie może przekraczać ilości określonej </w:t>
      </w:r>
      <w:r w:rsidR="008D7414">
        <w:br/>
      </w:r>
      <w:r w:rsidRPr="00963A2E">
        <w:t>w</w:t>
      </w:r>
      <w:r w:rsidR="00EE6699">
        <w:t xml:space="preserve"> Załączniku do Uchwały Nr</w:t>
      </w:r>
      <w:r w:rsidR="00EE66C4">
        <w:t xml:space="preserve"> </w:t>
      </w:r>
      <w:r w:rsidR="00EE6699">
        <w:t>XI</w:t>
      </w:r>
      <w:r w:rsidR="00EE66C4">
        <w:t>/82/</w:t>
      </w:r>
      <w:r w:rsidR="00EE6699">
        <w:t>20</w:t>
      </w:r>
      <w:r w:rsidR="00EE66C4">
        <w:t>19</w:t>
      </w:r>
      <w:r w:rsidR="009E065D">
        <w:t xml:space="preserve"> </w:t>
      </w:r>
      <w:r w:rsidR="00EE6699">
        <w:t>Rady Gminy w Łubnicach z dnia 29 listopada 2019 roku.</w:t>
      </w:r>
      <w:r w:rsidR="009E065D">
        <w:t xml:space="preserve">– </w:t>
      </w:r>
      <w:r w:rsidR="00EE6699">
        <w:t xml:space="preserve"> tj. </w:t>
      </w:r>
      <w:r w:rsidR="009E065D">
        <w:t>2m</w:t>
      </w:r>
      <w:r w:rsidR="006A037F">
        <w:rPr>
          <w:vertAlign w:val="superscript"/>
        </w:rPr>
        <w:t>3</w:t>
      </w:r>
      <w:r w:rsidR="00EE6699">
        <w:t xml:space="preserve"> rocznie na jedną nieruchomość</w:t>
      </w:r>
      <w:r w:rsidRPr="00963A2E">
        <w:t>;</w:t>
      </w:r>
    </w:p>
    <w:p w14:paraId="58F204D8" w14:textId="756ED87E" w:rsidR="00B10111" w:rsidRDefault="00B10111" w:rsidP="00071CD6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744C31" w14:textId="77777777" w:rsidR="003F0C8E" w:rsidRDefault="003F0C8E" w:rsidP="00071CD6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898827" w14:textId="77777777" w:rsidR="003F0C8E" w:rsidRDefault="002927DC" w:rsidP="008E5E87">
      <w:pPr>
        <w:pStyle w:val="Standard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CD6">
        <w:rPr>
          <w:rFonts w:ascii="Times New Roman" w:hAnsi="Times New Roman" w:cs="Times New Roman"/>
          <w:sz w:val="24"/>
          <w:szCs w:val="24"/>
        </w:rPr>
        <w:t>Opłata za gospodarowanie odpadami komunalnymi jest naliczana od osoby. Właściciele nieruchomości zamieszkałych w roku 20</w:t>
      </w:r>
      <w:r w:rsidR="004E090D">
        <w:rPr>
          <w:rFonts w:ascii="Times New Roman" w:hAnsi="Times New Roman" w:cs="Times New Roman"/>
          <w:sz w:val="24"/>
          <w:szCs w:val="24"/>
        </w:rPr>
        <w:t>2</w:t>
      </w:r>
      <w:r w:rsidR="005C3EA9">
        <w:rPr>
          <w:rFonts w:ascii="Times New Roman" w:hAnsi="Times New Roman" w:cs="Times New Roman"/>
          <w:sz w:val="24"/>
          <w:szCs w:val="24"/>
        </w:rPr>
        <w:t>1</w:t>
      </w:r>
      <w:r w:rsidRPr="00071CD6">
        <w:rPr>
          <w:rFonts w:ascii="Times New Roman" w:hAnsi="Times New Roman" w:cs="Times New Roman"/>
          <w:sz w:val="24"/>
          <w:szCs w:val="24"/>
        </w:rPr>
        <w:t xml:space="preserve">, ponosili opłatę, która wynosiła: </w:t>
      </w:r>
    </w:p>
    <w:p w14:paraId="7144E219" w14:textId="05E3FA15" w:rsidR="003F0C8E" w:rsidRPr="003F0C8E" w:rsidRDefault="005C3EA9" w:rsidP="003F0C8E">
      <w:pPr>
        <w:pStyle w:val="Standard"/>
        <w:numPr>
          <w:ilvl w:val="0"/>
          <w:numId w:val="27"/>
        </w:numPr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2927DC" w:rsidRPr="00071CD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927DC" w:rsidRPr="00071CD6">
        <w:rPr>
          <w:rFonts w:ascii="Times New Roman" w:hAnsi="Times New Roman" w:cs="Times New Roman"/>
          <w:sz w:val="24"/>
          <w:szCs w:val="24"/>
        </w:rPr>
        <w:t xml:space="preserve"> / miesiąc / osoba</w:t>
      </w:r>
      <w:r w:rsidR="009B3226">
        <w:rPr>
          <w:rFonts w:ascii="Times New Roman" w:hAnsi="Times New Roman" w:cs="Times New Roman"/>
          <w:sz w:val="24"/>
          <w:szCs w:val="24"/>
        </w:rPr>
        <w:t xml:space="preserve">, </w:t>
      </w:r>
      <w:r w:rsidR="003F0C8E">
        <w:rPr>
          <w:rFonts w:ascii="Times New Roman" w:hAnsi="Times New Roman" w:cs="Times New Roman"/>
          <w:sz w:val="24"/>
          <w:szCs w:val="24"/>
        </w:rPr>
        <w:t>(stawka obowiązująca od 1 września 2020 roku)</w:t>
      </w:r>
      <w:r w:rsidR="003F0C8E" w:rsidRPr="00071CD6">
        <w:rPr>
          <w:rFonts w:ascii="Times New Roman" w:hAnsi="Times New Roman" w:cs="Times New Roman"/>
          <w:sz w:val="24"/>
          <w:szCs w:val="24"/>
        </w:rPr>
        <w:t>.</w:t>
      </w:r>
    </w:p>
    <w:p w14:paraId="588B410C" w14:textId="7A92EAC1" w:rsidR="0048786D" w:rsidRPr="00071CD6" w:rsidRDefault="005C3EA9" w:rsidP="003F0C8E">
      <w:pPr>
        <w:pStyle w:val="Standard"/>
        <w:numPr>
          <w:ilvl w:val="0"/>
          <w:numId w:val="27"/>
        </w:num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B3226" w:rsidRPr="009B3226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9B3226">
        <w:rPr>
          <w:rFonts w:ascii="Times New Roman" w:hAnsi="Times New Roman" w:cs="Times New Roman"/>
          <w:sz w:val="24"/>
          <w:szCs w:val="24"/>
        </w:rPr>
        <w:t xml:space="preserve"> ze zniżką za kompostowanie</w:t>
      </w:r>
      <w:r w:rsidR="002927DC" w:rsidRPr="00071CD6">
        <w:rPr>
          <w:rFonts w:ascii="Times New Roman" w:hAnsi="Times New Roman" w:cs="Times New Roman"/>
          <w:sz w:val="24"/>
          <w:szCs w:val="24"/>
        </w:rPr>
        <w:t xml:space="preserve"> </w:t>
      </w:r>
      <w:r w:rsidR="004E090D">
        <w:rPr>
          <w:rFonts w:ascii="Times New Roman" w:hAnsi="Times New Roman" w:cs="Times New Roman"/>
          <w:sz w:val="24"/>
          <w:szCs w:val="24"/>
        </w:rPr>
        <w:t>(stawka obowiązująca od 1 września 2020 roku)</w:t>
      </w:r>
      <w:r w:rsidR="002927DC" w:rsidRPr="00071CD6">
        <w:rPr>
          <w:rFonts w:ascii="Times New Roman" w:hAnsi="Times New Roman" w:cs="Times New Roman"/>
          <w:sz w:val="24"/>
          <w:szCs w:val="24"/>
        </w:rPr>
        <w:t>.</w:t>
      </w:r>
    </w:p>
    <w:p w14:paraId="3DB43256" w14:textId="77777777" w:rsidR="003F0C8E" w:rsidRDefault="003F0C8E" w:rsidP="003F0C8E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B3E2D" w14:textId="535FDE54" w:rsidR="0048786D" w:rsidRDefault="00CA5C8B" w:rsidP="008E5E87">
      <w:pPr>
        <w:pStyle w:val="Standard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Nieruchomości niezamieszkałe, tj. miejsca prowadzenia działalności gospodarczej oraz budynki użyteczności publicznej są zobowiązane do posiadania umowy na odbiór odpadów z firmą wpisaną do rejestru działalności regulowanej, prowadzonego przez Wójta Gminy Łubnice. </w:t>
      </w:r>
      <w:r w:rsidR="002927DC">
        <w:rPr>
          <w:rFonts w:ascii="Times New Roman" w:hAnsi="Times New Roman" w:cs="Times New Roman"/>
          <w:sz w:val="24"/>
          <w:szCs w:val="24"/>
        </w:rPr>
        <w:t xml:space="preserve"> Opłata za odbiór i zagospodarowanie odpadów przy selektywnym odbiorze odpadów dla nieruchomości niezamieszkałych wy</w:t>
      </w:r>
      <w:r w:rsidR="001F63A0">
        <w:rPr>
          <w:rFonts w:ascii="Times New Roman" w:hAnsi="Times New Roman" w:cs="Times New Roman"/>
          <w:sz w:val="24"/>
          <w:szCs w:val="24"/>
        </w:rPr>
        <w:t xml:space="preserve">nika </w:t>
      </w:r>
      <w:r>
        <w:rPr>
          <w:rFonts w:ascii="Times New Roman" w:hAnsi="Times New Roman" w:cs="Times New Roman"/>
          <w:sz w:val="24"/>
          <w:szCs w:val="24"/>
        </w:rPr>
        <w:t xml:space="preserve">z bezpośrednio zawieranych umów z firmą odbierającą odpady. </w:t>
      </w:r>
    </w:p>
    <w:p w14:paraId="10804C71" w14:textId="77777777" w:rsidR="0048786D" w:rsidRPr="00733F56" w:rsidRDefault="0048786D" w:rsidP="001E6808">
      <w:pPr>
        <w:pStyle w:val="Default"/>
        <w:spacing w:line="360" w:lineRule="auto"/>
        <w:ind w:firstLine="709"/>
        <w:jc w:val="both"/>
        <w:rPr>
          <w:color w:val="auto"/>
        </w:rPr>
      </w:pPr>
    </w:p>
    <w:p w14:paraId="149819D4" w14:textId="09619534" w:rsidR="009E065D" w:rsidRDefault="008E5E87" w:rsidP="003F0C8E">
      <w:pPr>
        <w:pStyle w:val="Nagwek1"/>
        <w:rPr>
          <w:rFonts w:eastAsia="Times New Roman"/>
        </w:rPr>
      </w:pPr>
      <w:bookmarkStart w:id="5" w:name="_Toc102030673"/>
      <w:r>
        <w:rPr>
          <w:rFonts w:eastAsia="Times New Roman"/>
        </w:rPr>
        <w:lastRenderedPageBreak/>
        <w:t>4</w:t>
      </w:r>
      <w:r w:rsidR="009E065D">
        <w:rPr>
          <w:rFonts w:eastAsia="Times New Roman"/>
        </w:rPr>
        <w:t xml:space="preserve">. Analiza możliwości przetwarzania zmieszanych odpadów komunalnych, odpadów zielonych oraz pozostałości z sortowania odpadów komunalnych </w:t>
      </w:r>
      <w:r w:rsidR="009E065D" w:rsidRPr="003F0C8E">
        <w:t>przeznaczonych</w:t>
      </w:r>
      <w:r w:rsidR="009E065D">
        <w:rPr>
          <w:rFonts w:eastAsia="Times New Roman"/>
        </w:rPr>
        <w:t xml:space="preserve"> do składowania</w:t>
      </w:r>
      <w:bookmarkEnd w:id="5"/>
    </w:p>
    <w:p w14:paraId="2A239E5A" w14:textId="77777777" w:rsidR="009E065D" w:rsidRDefault="009E065D" w:rsidP="009E065D">
      <w:pPr>
        <w:rPr>
          <w:rFonts w:eastAsiaTheme="minorHAnsi"/>
        </w:rPr>
      </w:pPr>
    </w:p>
    <w:p w14:paraId="106783CD" w14:textId="25968BFC" w:rsidR="009E065D" w:rsidRDefault="008E5E87" w:rsidP="006A037F">
      <w:pPr>
        <w:pStyle w:val="Zwykytekst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E065D">
        <w:rPr>
          <w:rFonts w:ascii="Times New Roman" w:hAnsi="Times New Roman" w:cs="Times New Roman"/>
          <w:color w:val="000000"/>
          <w:sz w:val="24"/>
          <w:szCs w:val="24"/>
        </w:rPr>
        <w:t>staw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E065D">
        <w:rPr>
          <w:rFonts w:ascii="Times New Roman" w:hAnsi="Times New Roman" w:cs="Times New Roman"/>
          <w:color w:val="000000"/>
          <w:sz w:val="24"/>
          <w:szCs w:val="24"/>
        </w:rPr>
        <w:t xml:space="preserve"> o utrzymaniu czystości i porządku w gminach </w:t>
      </w:r>
      <w:r>
        <w:rPr>
          <w:rFonts w:ascii="Times New Roman" w:hAnsi="Times New Roman" w:cs="Times New Roman"/>
          <w:color w:val="000000"/>
          <w:sz w:val="24"/>
          <w:szCs w:val="24"/>
        </w:rPr>
        <w:t>nakłada na gminę</w:t>
      </w:r>
      <w:r w:rsidR="009E065D">
        <w:rPr>
          <w:rFonts w:ascii="Times New Roman" w:hAnsi="Times New Roman" w:cs="Times New Roman"/>
          <w:color w:val="000000"/>
          <w:sz w:val="24"/>
          <w:szCs w:val="24"/>
        </w:rPr>
        <w:t xml:space="preserve"> obowiązek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przeanalizowania możliwości przetwarzania zmieszanych odpadów komunalnych, odpadów zielonych i pozostałości z sortowania odpadów komunalnych przekazanych do składowania. Należy zaznaczyć, ze zgodnie z art. 9e ust. 1 pkt 2 u. c. p. g.  </w:t>
      </w:r>
      <w:r w:rsidR="009E065D">
        <w:rPr>
          <w:rFonts w:ascii="Times New Roman" w:hAnsi="Times New Roman" w:cs="Times New Roman"/>
          <w:color w:val="000000"/>
          <w:sz w:val="24"/>
          <w:szCs w:val="24"/>
        </w:rPr>
        <w:t>podmiot odbierając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9E065D">
        <w:rPr>
          <w:rFonts w:ascii="Times New Roman" w:hAnsi="Times New Roman" w:cs="Times New Roman"/>
          <w:color w:val="000000"/>
          <w:sz w:val="24"/>
          <w:szCs w:val="24"/>
        </w:rPr>
        <w:t xml:space="preserve"> odpady komunalne od właścicieli nieruchomości </w:t>
      </w:r>
      <w:r w:rsidR="008866AA">
        <w:rPr>
          <w:rFonts w:ascii="Times New Roman" w:hAnsi="Times New Roman" w:cs="Times New Roman"/>
          <w:color w:val="000000"/>
          <w:sz w:val="24"/>
          <w:szCs w:val="24"/>
        </w:rPr>
        <w:t>z terenu gminy Łubnice</w:t>
      </w:r>
      <w:r w:rsidR="009E0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6AA">
        <w:rPr>
          <w:rFonts w:ascii="Times New Roman" w:hAnsi="Times New Roman" w:cs="Times New Roman"/>
          <w:color w:val="000000"/>
          <w:sz w:val="24"/>
          <w:szCs w:val="24"/>
        </w:rPr>
        <w:t>obowiązany jest do przekazywania zmieszanych odpadów komunalnych, odpadów zielonych oraz pozostałości z sortowania odpadów komunalnych przeznaczonych do składowania</w:t>
      </w:r>
      <w:r w:rsidR="009E065D">
        <w:rPr>
          <w:rFonts w:ascii="Times New Roman" w:hAnsi="Times New Roman" w:cs="Times New Roman"/>
          <w:color w:val="000000"/>
          <w:sz w:val="24"/>
          <w:szCs w:val="24"/>
        </w:rPr>
        <w:t xml:space="preserve"> bezpośrednio do regionalnej instalacji do przetwarzania odpadów komunalnych. Wobec powyższego Regionalne Instalacje Przetwarzania Odpadów Komunalnych (RIPOK) zostały przekształcone w Instalacje Komunalne.</w:t>
      </w:r>
    </w:p>
    <w:p w14:paraId="1E19BC35" w14:textId="13FA0408" w:rsidR="009E065D" w:rsidRDefault="009E065D" w:rsidP="009E065D">
      <w:pPr>
        <w:pStyle w:val="Default"/>
        <w:spacing w:line="360" w:lineRule="auto"/>
        <w:ind w:firstLine="567"/>
        <w:jc w:val="both"/>
      </w:pPr>
      <w:r>
        <w:t>Instalacje komunalne do których są oddawane odpady komunalne z gminy Łubnice:</w:t>
      </w:r>
    </w:p>
    <w:p w14:paraId="5C55ECAF" w14:textId="3DB7D8A7" w:rsidR="009E065D" w:rsidRDefault="009E065D" w:rsidP="009E065D">
      <w:pPr>
        <w:pStyle w:val="Default"/>
        <w:spacing w:line="360" w:lineRule="auto"/>
        <w:ind w:left="567"/>
        <w:jc w:val="both"/>
      </w:pPr>
      <w:r>
        <w:rPr>
          <w:b/>
          <w:bCs/>
        </w:rPr>
        <w:t>1</w:t>
      </w:r>
      <w:r>
        <w:t xml:space="preserve">. EKO REGION Sp. z o.o. w Bełchatowie, instalacja w </w:t>
      </w:r>
      <w:proofErr w:type="spellStart"/>
      <w:r>
        <w:t>Dylowie</w:t>
      </w:r>
      <w:proofErr w:type="spellEnd"/>
      <w:r>
        <w:t xml:space="preserve"> A - instalacja do </w:t>
      </w:r>
      <w:proofErr w:type="spellStart"/>
      <w:r>
        <w:t>mechaniczno</w:t>
      </w:r>
      <w:proofErr w:type="spellEnd"/>
      <w:r>
        <w:t xml:space="preserve"> - biologicznego przetwarzania odpadów (MBP)</w:t>
      </w:r>
      <w:r w:rsidR="00C24394">
        <w:t>, (Pajęczno, woj. Łódzkie),</w:t>
      </w:r>
    </w:p>
    <w:p w14:paraId="6765CE96" w14:textId="289C6990" w:rsidR="009E065D" w:rsidRDefault="009E065D" w:rsidP="009E065D">
      <w:pPr>
        <w:pStyle w:val="Default"/>
        <w:spacing w:line="360" w:lineRule="auto"/>
        <w:ind w:left="567"/>
        <w:jc w:val="both"/>
      </w:pPr>
      <w:r>
        <w:rPr>
          <w:b/>
          <w:bCs/>
          <w:color w:val="auto"/>
        </w:rPr>
        <w:t>2.</w:t>
      </w:r>
      <w:r>
        <w:rPr>
          <w:color w:val="FF0000"/>
        </w:rPr>
        <w:t xml:space="preserve"> </w:t>
      </w:r>
      <w:r>
        <w:t>EKO REGION Sp. z o.o. w Bełchatowie, instalacja w Gotartowie</w:t>
      </w:r>
      <w:r w:rsidR="00C24394">
        <w:t xml:space="preserve"> (gm. Kluczbork, woj. Opolskie),</w:t>
      </w:r>
    </w:p>
    <w:p w14:paraId="7389B668" w14:textId="7E77C091" w:rsidR="00BE6E38" w:rsidRDefault="009E065D" w:rsidP="00C24394">
      <w:pPr>
        <w:pStyle w:val="Default"/>
        <w:spacing w:line="360" w:lineRule="auto"/>
        <w:ind w:left="567"/>
        <w:jc w:val="both"/>
      </w:pPr>
      <w:r>
        <w:rPr>
          <w:b/>
          <w:bCs/>
          <w:color w:val="auto"/>
        </w:rPr>
        <w:t>3.</w:t>
      </w:r>
      <w:r>
        <w:t xml:space="preserve"> EKO REGION Sp. z o.o. w Bełchatowie, instalacja w Teklinowie </w:t>
      </w:r>
      <w:r w:rsidR="00C24394">
        <w:t>(gm. Wieruszów, woj. Łódzkie),</w:t>
      </w:r>
    </w:p>
    <w:p w14:paraId="43F51C4E" w14:textId="1FC5E942" w:rsidR="009E065D" w:rsidRDefault="009E065D" w:rsidP="009E065D">
      <w:pPr>
        <w:pStyle w:val="Default"/>
        <w:spacing w:line="360" w:lineRule="auto"/>
        <w:ind w:left="567"/>
        <w:jc w:val="both"/>
      </w:pPr>
      <w:r>
        <w:rPr>
          <w:b/>
          <w:bCs/>
          <w:color w:val="auto"/>
        </w:rPr>
        <w:t>4.</w:t>
      </w:r>
      <w:r>
        <w:t xml:space="preserve"> Zakład Zagospodarowania Odpadów Olszowa. </w:t>
      </w:r>
    </w:p>
    <w:p w14:paraId="06923DCE" w14:textId="77777777" w:rsidR="004776D1" w:rsidRDefault="004776D1" w:rsidP="009E065D">
      <w:pPr>
        <w:pStyle w:val="Default"/>
        <w:spacing w:line="360" w:lineRule="auto"/>
        <w:ind w:left="567"/>
        <w:jc w:val="both"/>
      </w:pPr>
    </w:p>
    <w:p w14:paraId="2D4BA671" w14:textId="77777777" w:rsidR="009E065D" w:rsidRDefault="009E065D" w:rsidP="00AF4842">
      <w:pPr>
        <w:pStyle w:val="Default"/>
        <w:spacing w:line="360" w:lineRule="auto"/>
        <w:ind w:firstLine="567"/>
        <w:jc w:val="both"/>
      </w:pPr>
      <w:r>
        <w:t xml:space="preserve">To właśnie do tych instalacji trafiają odebrane od właścicieli nieruchomości znajdujących się na terenie Gminy Łubnice zmieszane odpady komunalne, odpady zielone oraz pozostałości </w:t>
      </w:r>
      <w:r>
        <w:br/>
        <w:t>z sortowania odpadów komunalnych przeznaczonych do składowania. Odpady komunalne odbierane z nieruchomości położonych na terenie Gminy Łubnice są odbierane i następnie transportowane do Instalacji przez firmę EKO-REGION Sp. z o.o. Oddział w Bełchatowie, oraz firmę Przedsiębiorstwo Produkcyjno-Usługowo-Handlowe Peter, Ewa Peter.</w:t>
      </w:r>
    </w:p>
    <w:p w14:paraId="206591D9" w14:textId="29E6F8B6" w:rsidR="00AF4842" w:rsidRDefault="00AF4842" w:rsidP="00AF484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14:paraId="1CE02B98" w14:textId="77777777" w:rsidR="001E1C02" w:rsidRDefault="001E1C02" w:rsidP="00AF4842">
      <w:pPr>
        <w:pStyle w:val="Default"/>
        <w:spacing w:line="360" w:lineRule="auto"/>
        <w:rPr>
          <w:sz w:val="23"/>
          <w:szCs w:val="23"/>
        </w:rPr>
      </w:pPr>
    </w:p>
    <w:p w14:paraId="51950E22" w14:textId="77777777" w:rsidR="0048786D" w:rsidRDefault="009B4D53" w:rsidP="009B4D53">
      <w:pPr>
        <w:pStyle w:val="Nagwek1"/>
        <w:spacing w:before="0" w:after="0"/>
        <w:jc w:val="both"/>
      </w:pPr>
      <w:bookmarkStart w:id="6" w:name="_Toc102030674"/>
      <w:r>
        <w:lastRenderedPageBreak/>
        <w:t xml:space="preserve">5. </w:t>
      </w:r>
      <w:r w:rsidR="002927DC">
        <w:t>Potrzeby inwestycyjne związane z gospodarowaniem odpadami komunalnymi</w:t>
      </w:r>
      <w:bookmarkEnd w:id="6"/>
    </w:p>
    <w:p w14:paraId="5E4C1261" w14:textId="77777777" w:rsidR="001465D3" w:rsidRPr="001465D3" w:rsidRDefault="001465D3" w:rsidP="001465D3"/>
    <w:p w14:paraId="49D55528" w14:textId="0A83DB0C" w:rsidR="006071EE" w:rsidRDefault="006071EE" w:rsidP="006071EE">
      <w:pPr>
        <w:pStyle w:val="Default"/>
        <w:spacing w:line="360" w:lineRule="auto"/>
        <w:ind w:firstLine="567"/>
        <w:jc w:val="both"/>
      </w:pPr>
      <w:r>
        <w:t xml:space="preserve">Biorąc pod uwagę fakt, iż gmina nie prowadzi we własnym zakresie instalacji komunalnej, oraz nie realizuje inwestycji w </w:t>
      </w:r>
      <w:r w:rsidR="008D1C2D">
        <w:t>ramach</w:t>
      </w:r>
      <w:r>
        <w:t xml:space="preserve"> zagospodarowania odpadów komunalnych, nie </w:t>
      </w:r>
      <w:r w:rsidR="008D1C2D">
        <w:t>przejawia więc</w:t>
      </w:r>
      <w:r>
        <w:t xml:space="preserve"> istotnych potrzeb inwestycyjnych w zakresie gospodarki opadami komunalnymi. </w:t>
      </w:r>
    </w:p>
    <w:p w14:paraId="47B807B0" w14:textId="0BFB3697" w:rsidR="00DF5988" w:rsidRDefault="008D1C2D" w:rsidP="00DF5988">
      <w:pPr>
        <w:pStyle w:val="Default"/>
        <w:spacing w:line="360" w:lineRule="auto"/>
        <w:ind w:firstLine="567"/>
        <w:jc w:val="both"/>
      </w:pPr>
      <w:r>
        <w:t>Ewentualne p</w:t>
      </w:r>
      <w:r w:rsidR="002927DC">
        <w:t xml:space="preserve">otrzeby inwestycyjne w zakresie gospodarki odpadami komunalnymi na terenie gminy </w:t>
      </w:r>
      <w:r>
        <w:t>mogą obejmować utwardzenie</w:t>
      </w:r>
      <w:r w:rsidR="002927DC">
        <w:t xml:space="preserve"> terenu Gminnego Punktu Selektywnej Zbiórki Odpadów Komunalnych w Łubnicach, zlokalizowanego na terenie oczyszczalni ścieków w Łubnicach, ul. Byczyńska 5 </w:t>
      </w:r>
      <w:r>
        <w:t>oraz w</w:t>
      </w:r>
      <w:r w:rsidR="002927DC">
        <w:t>ykonanie wiaty w celu zabezpieczenia odpadów zebranych na terenie PSZOK</w:t>
      </w:r>
      <w:r>
        <w:t>.</w:t>
      </w:r>
      <w:r w:rsidR="00DF5988">
        <w:t xml:space="preserve"> </w:t>
      </w:r>
    </w:p>
    <w:p w14:paraId="64D13491" w14:textId="2BF5B3B0" w:rsidR="003F49AA" w:rsidRDefault="00DF5988" w:rsidP="00DF5988">
      <w:pPr>
        <w:pStyle w:val="Default"/>
        <w:spacing w:line="360" w:lineRule="auto"/>
        <w:jc w:val="both"/>
      </w:pPr>
      <w:r w:rsidRPr="001465D3">
        <w:t xml:space="preserve">W 2015 roku rozpoczęto rekultywację składowiska odpadów komunalnych </w:t>
      </w:r>
      <w:r>
        <w:br/>
      </w:r>
      <w:r w:rsidRPr="001465D3">
        <w:t>w Łubnicach</w:t>
      </w:r>
      <w:r>
        <w:t>, która nie została do końca wykonana, jest w trakcie realizacji</w:t>
      </w:r>
      <w:r w:rsidRPr="001465D3">
        <w:t>.</w:t>
      </w:r>
    </w:p>
    <w:p w14:paraId="4BF805B4" w14:textId="0DD918B3" w:rsidR="00DA422C" w:rsidRDefault="008D1C2D" w:rsidP="006A037F">
      <w:pPr>
        <w:pStyle w:val="Default"/>
        <w:spacing w:line="360" w:lineRule="auto"/>
        <w:ind w:firstLine="567"/>
        <w:jc w:val="both"/>
      </w:pPr>
      <w:r>
        <w:t xml:space="preserve">Bardzo ważną kwestią funkcjonowania </w:t>
      </w:r>
      <w:r w:rsidR="006071EE">
        <w:t xml:space="preserve">systemu </w:t>
      </w:r>
      <w:r w:rsidR="00DA422C">
        <w:t>są również</w:t>
      </w:r>
      <w:r w:rsidR="006071EE">
        <w:t xml:space="preserve"> </w:t>
      </w:r>
      <w:r w:rsidR="00DA422C">
        <w:t xml:space="preserve">częste </w:t>
      </w:r>
      <w:r w:rsidR="006071EE">
        <w:t xml:space="preserve">akcje informacyjne i edukacyjne. </w:t>
      </w:r>
      <w:r w:rsidR="00DA422C">
        <w:t xml:space="preserve">W przyszłości powinny zmierzać do zmniejszenia ilości odpadów komunalnych produkowanych na terenie gminy oraz zwiększenia odpadów zbieranych w sposób selektywnych w perspektywie całkowitej masy odpadów.  </w:t>
      </w:r>
    </w:p>
    <w:p w14:paraId="0E4132CA" w14:textId="7F770132" w:rsidR="006071EE" w:rsidRDefault="006071EE" w:rsidP="006A037F">
      <w:pPr>
        <w:pStyle w:val="Default"/>
        <w:spacing w:line="360" w:lineRule="auto"/>
        <w:ind w:firstLine="567"/>
        <w:jc w:val="both"/>
      </w:pPr>
      <w:r>
        <w:t>Pozostałe potrzeby inwestycyjne w zakresie zagospodarowania i przetwarzania odpadów komunalnych wynikają z bieżącej działalności i planów długookresowych instalacji komunalnych, które są odbiorcami odpadów komunalnych z terenu gminy. Są to jednak niezależne, oddzielne, samofinasujące się podmioty.</w:t>
      </w:r>
    </w:p>
    <w:p w14:paraId="1375D0F4" w14:textId="77777777" w:rsidR="00C94CAB" w:rsidRDefault="00C94CAB" w:rsidP="006A037F">
      <w:pPr>
        <w:pStyle w:val="Default"/>
        <w:spacing w:line="360" w:lineRule="auto"/>
        <w:ind w:firstLine="567"/>
        <w:jc w:val="both"/>
      </w:pPr>
    </w:p>
    <w:p w14:paraId="035C0E74" w14:textId="77777777" w:rsidR="003F49AA" w:rsidRDefault="003F49AA" w:rsidP="001E6808">
      <w:pPr>
        <w:pStyle w:val="Default"/>
        <w:spacing w:line="360" w:lineRule="auto"/>
        <w:jc w:val="both"/>
      </w:pPr>
    </w:p>
    <w:p w14:paraId="6FC51FE2" w14:textId="705B4E9E" w:rsidR="0048786D" w:rsidRPr="00247123" w:rsidRDefault="00654BF6" w:rsidP="00654BF6">
      <w:pPr>
        <w:pStyle w:val="Nagwek1"/>
        <w:spacing w:before="0" w:after="0"/>
        <w:jc w:val="both"/>
      </w:pPr>
      <w:bookmarkStart w:id="7" w:name="_Toc102030675"/>
      <w:r>
        <w:t xml:space="preserve">6. </w:t>
      </w:r>
      <w:r w:rsidR="002927DC">
        <w:t xml:space="preserve">Analiza kosztów poniesionych w związku z odbiorem </w:t>
      </w:r>
      <w:r w:rsidR="008D7414">
        <w:br/>
      </w:r>
      <w:r w:rsidR="002927DC">
        <w:t>i zagospodarowaniem odpadów komunalnych (według stanu na dzień 31 grudnia 20</w:t>
      </w:r>
      <w:r w:rsidR="00C54B61">
        <w:t>2</w:t>
      </w:r>
      <w:r w:rsidR="001D0F88">
        <w:t>1</w:t>
      </w:r>
      <w:r w:rsidR="002927DC">
        <w:t xml:space="preserve"> roku)</w:t>
      </w:r>
      <w:bookmarkEnd w:id="7"/>
    </w:p>
    <w:p w14:paraId="786511A4" w14:textId="77777777" w:rsidR="0048786D" w:rsidRDefault="0048786D" w:rsidP="001E6808">
      <w:pPr>
        <w:pStyle w:val="Default"/>
        <w:spacing w:line="360" w:lineRule="auto"/>
        <w:ind w:left="-142"/>
        <w:jc w:val="both"/>
        <w:rPr>
          <w:color w:val="FF0000"/>
        </w:rPr>
      </w:pPr>
    </w:p>
    <w:p w14:paraId="5862BA30" w14:textId="775CE8BE" w:rsidR="0048786D" w:rsidRDefault="002927DC" w:rsidP="001465D3">
      <w:pPr>
        <w:pStyle w:val="Default"/>
        <w:spacing w:line="360" w:lineRule="auto"/>
        <w:ind w:firstLine="567"/>
        <w:jc w:val="both"/>
        <w:rPr>
          <w:color w:val="00000A"/>
        </w:rPr>
      </w:pPr>
      <w:r>
        <w:rPr>
          <w:color w:val="00000A"/>
        </w:rPr>
        <w:t xml:space="preserve">Głównym kosztem związanym z funkcjonowaniem wprowadzonego systemu gospodarowania odpadami komunalnymi są koszty poniesione na odbiór, odzysk, recykling </w:t>
      </w:r>
      <w:r w:rsidR="008D7414">
        <w:rPr>
          <w:color w:val="00000A"/>
        </w:rPr>
        <w:br/>
      </w:r>
      <w:r>
        <w:rPr>
          <w:color w:val="00000A"/>
        </w:rPr>
        <w:t xml:space="preserve">i unieszkodliwienie odpadów komunalnych, czyli koszty poniesione na odbiór </w:t>
      </w:r>
      <w:r w:rsidR="008D7414">
        <w:rPr>
          <w:color w:val="00000A"/>
        </w:rPr>
        <w:br/>
      </w:r>
      <w:r>
        <w:rPr>
          <w:color w:val="00000A"/>
        </w:rPr>
        <w:t xml:space="preserve">i zagospodarowanie odpadów komunalnych odebranych z nieruchomości położonych na </w:t>
      </w:r>
      <w:r>
        <w:rPr>
          <w:color w:val="00000A"/>
        </w:rPr>
        <w:lastRenderedPageBreak/>
        <w:t xml:space="preserve">terenie Gminy Łubnice. </w:t>
      </w:r>
      <w:r w:rsidR="00C54B61">
        <w:rPr>
          <w:color w:val="00000A"/>
        </w:rPr>
        <w:t>Roczny</w:t>
      </w:r>
      <w:r>
        <w:rPr>
          <w:color w:val="00000A"/>
        </w:rPr>
        <w:t xml:space="preserve"> koszt odbioru i zagospodarowania odpadów komunalnych w 20</w:t>
      </w:r>
      <w:r w:rsidR="00C54B61">
        <w:rPr>
          <w:color w:val="00000A"/>
        </w:rPr>
        <w:t>2</w:t>
      </w:r>
      <w:r w:rsidR="001D0F88">
        <w:rPr>
          <w:color w:val="00000A"/>
        </w:rPr>
        <w:t>1</w:t>
      </w:r>
      <w:r>
        <w:rPr>
          <w:color w:val="00000A"/>
        </w:rPr>
        <w:t xml:space="preserve"> roku </w:t>
      </w:r>
      <w:r w:rsidRPr="0067486A">
        <w:rPr>
          <w:color w:val="auto"/>
        </w:rPr>
        <w:t xml:space="preserve">wynosił </w:t>
      </w:r>
      <w:bookmarkStart w:id="8" w:name="_Hlk68602050"/>
      <w:r w:rsidR="009D3863" w:rsidRPr="0067486A">
        <w:rPr>
          <w:b/>
        </w:rPr>
        <w:t>1</w:t>
      </w:r>
      <w:r w:rsidR="0081313F">
        <w:rPr>
          <w:b/>
        </w:rPr>
        <w:t xml:space="preserve"> 167</w:t>
      </w:r>
      <w:r w:rsidR="009D3863">
        <w:rPr>
          <w:b/>
        </w:rPr>
        <w:t> </w:t>
      </w:r>
      <w:r w:rsidR="0081313F">
        <w:rPr>
          <w:b/>
        </w:rPr>
        <w:t>390</w:t>
      </w:r>
      <w:r w:rsidR="009D3863">
        <w:rPr>
          <w:b/>
        </w:rPr>
        <w:t>,</w:t>
      </w:r>
      <w:bookmarkEnd w:id="8"/>
      <w:r w:rsidR="0081313F">
        <w:rPr>
          <w:b/>
        </w:rPr>
        <w:t>86</w:t>
      </w:r>
      <w:r w:rsidR="00C54B61" w:rsidRPr="0067486A">
        <w:rPr>
          <w:b/>
          <w:color w:val="auto"/>
        </w:rPr>
        <w:t xml:space="preserve"> </w:t>
      </w:r>
      <w:r w:rsidRPr="0067486A">
        <w:rPr>
          <w:b/>
          <w:color w:val="auto"/>
        </w:rPr>
        <w:t>zł</w:t>
      </w:r>
      <w:r w:rsidR="00C54B61" w:rsidRPr="0067486A">
        <w:rPr>
          <w:color w:val="auto"/>
        </w:rPr>
        <w:t xml:space="preserve"> </w:t>
      </w:r>
      <w:r w:rsidR="00C54B61">
        <w:rPr>
          <w:color w:val="00000A"/>
        </w:rPr>
        <w:t>(jest to kwota zależna od ilości zebranych odpadów).</w:t>
      </w:r>
    </w:p>
    <w:p w14:paraId="5E8D95C8" w14:textId="14FE7499" w:rsidR="0048786D" w:rsidRDefault="002927DC" w:rsidP="00041FD0">
      <w:pPr>
        <w:pStyle w:val="Default"/>
        <w:spacing w:line="360" w:lineRule="auto"/>
        <w:jc w:val="both"/>
        <w:rPr>
          <w:color w:val="00000A"/>
        </w:rPr>
      </w:pPr>
      <w:r>
        <w:rPr>
          <w:color w:val="00000A"/>
        </w:rPr>
        <w:t>Powyższa kwota jest w całości przekazana firmie odbierającej odpady komunalne, ale nie stanowi ona jednak wszystkich kosztów związanych z prowadzeniem i obsługą systemu gospodarowania odpadam</w:t>
      </w:r>
      <w:r w:rsidR="002474AD">
        <w:rPr>
          <w:color w:val="00000A"/>
        </w:rPr>
        <w:t>i.</w:t>
      </w:r>
    </w:p>
    <w:p w14:paraId="7F727145" w14:textId="681CFBC7" w:rsidR="005301D6" w:rsidRDefault="002927DC" w:rsidP="0084186B">
      <w:pPr>
        <w:pStyle w:val="Default"/>
        <w:spacing w:line="360" w:lineRule="auto"/>
        <w:ind w:left="-142" w:firstLine="850"/>
        <w:jc w:val="both"/>
        <w:rPr>
          <w:color w:val="00000A"/>
        </w:rPr>
      </w:pPr>
      <w:bookmarkStart w:id="9" w:name="_Hlk65654038"/>
      <w:r>
        <w:rPr>
          <w:color w:val="00000A"/>
        </w:rPr>
        <w:t xml:space="preserve">Do kosztów należy doliczyć </w:t>
      </w:r>
      <w:r w:rsidR="005301D6">
        <w:rPr>
          <w:color w:val="00000A"/>
        </w:rPr>
        <w:t>również:</w:t>
      </w:r>
    </w:p>
    <w:p w14:paraId="3AF3ED57" w14:textId="5BDFD3F0" w:rsidR="005301D6" w:rsidRPr="005301D6" w:rsidRDefault="005301D6" w:rsidP="005301D6">
      <w:pPr>
        <w:pStyle w:val="Default"/>
        <w:numPr>
          <w:ilvl w:val="0"/>
          <w:numId w:val="29"/>
        </w:numPr>
        <w:spacing w:line="360" w:lineRule="auto"/>
        <w:jc w:val="both"/>
        <w:rPr>
          <w:color w:val="00000A"/>
        </w:rPr>
      </w:pPr>
      <w:r>
        <w:rPr>
          <w:color w:val="00000A"/>
        </w:rPr>
        <w:t xml:space="preserve">Koszty obsługi administracyjnej systemu zawierają w sobie: wynagrodzenie pracowników związanych z obsługą systemu, szkolenia, zakup materiałów biurowych, kampania </w:t>
      </w:r>
      <w:proofErr w:type="spellStart"/>
      <w:r>
        <w:rPr>
          <w:color w:val="00000A"/>
        </w:rPr>
        <w:t>informacyjno</w:t>
      </w:r>
      <w:proofErr w:type="spellEnd"/>
      <w:r>
        <w:rPr>
          <w:color w:val="00000A"/>
        </w:rPr>
        <w:t xml:space="preserve"> – edukacyjna, koszty egzekucji (upomnienia), wezwania, decyzje, opieka autorska oprogramowania niezbędnego do realizacji zadań wynikających z ustawy </w:t>
      </w:r>
      <w:r>
        <w:rPr>
          <w:color w:val="00000A"/>
        </w:rPr>
        <w:br/>
        <w:t>o utrzymaniu czystości i porządku w gminach.</w:t>
      </w:r>
    </w:p>
    <w:p w14:paraId="0CFC8C0F" w14:textId="2AF5EA0F" w:rsidR="005301D6" w:rsidRPr="005301D6" w:rsidRDefault="002927DC" w:rsidP="005301D6">
      <w:pPr>
        <w:pStyle w:val="Default"/>
        <w:numPr>
          <w:ilvl w:val="0"/>
          <w:numId w:val="28"/>
        </w:numPr>
        <w:spacing w:line="360" w:lineRule="auto"/>
        <w:jc w:val="both"/>
        <w:rPr>
          <w:color w:val="FF0000"/>
        </w:rPr>
      </w:pPr>
      <w:r>
        <w:rPr>
          <w:color w:val="00000A"/>
        </w:rPr>
        <w:t xml:space="preserve">koszty poniesione na monitoring składowiska odpadów komunalnych </w:t>
      </w:r>
      <w:r w:rsidR="00775ED1">
        <w:rPr>
          <w:color w:val="00000A"/>
        </w:rPr>
        <w:t>(</w:t>
      </w:r>
      <w:r>
        <w:rPr>
          <w:color w:val="00000A"/>
        </w:rPr>
        <w:t xml:space="preserve">badania morfologii składu odpadów, wód podziemnych z piezometrów, wód odciekowych, powietrza i poziom osiadania) i nadzór autorski programu do obsługi gospodarki odpadami firmy </w:t>
      </w:r>
      <w:proofErr w:type="spellStart"/>
      <w:r>
        <w:rPr>
          <w:color w:val="00000A"/>
        </w:rPr>
        <w:t>RedSoft</w:t>
      </w:r>
      <w:proofErr w:type="spellEnd"/>
      <w:r>
        <w:rPr>
          <w:color w:val="00000A"/>
        </w:rPr>
        <w:t xml:space="preserve"> z Cieszyna zapewniającej bieżącą obsługę systemu. </w:t>
      </w:r>
    </w:p>
    <w:p w14:paraId="41022DD7" w14:textId="77777777" w:rsidR="005301D6" w:rsidRDefault="005301D6" w:rsidP="005301D6">
      <w:pPr>
        <w:pStyle w:val="Default"/>
        <w:spacing w:line="360" w:lineRule="auto"/>
        <w:jc w:val="both"/>
        <w:rPr>
          <w:color w:val="00000A"/>
        </w:rPr>
      </w:pPr>
    </w:p>
    <w:p w14:paraId="556E2454" w14:textId="4A8D9F15" w:rsidR="005301D6" w:rsidRPr="00C62908" w:rsidRDefault="002927DC" w:rsidP="00C62908">
      <w:pPr>
        <w:pStyle w:val="Default"/>
        <w:spacing w:line="360" w:lineRule="auto"/>
        <w:ind w:firstLine="708"/>
        <w:jc w:val="both"/>
        <w:rPr>
          <w:color w:val="FF0000"/>
        </w:rPr>
      </w:pPr>
      <w:r>
        <w:rPr>
          <w:color w:val="00000A"/>
        </w:rPr>
        <w:t>Łączna kwota poniesionych wydatków na gospodarowanie odpadami w 20</w:t>
      </w:r>
      <w:r w:rsidR="00C54B61">
        <w:rPr>
          <w:color w:val="00000A"/>
        </w:rPr>
        <w:t>2</w:t>
      </w:r>
      <w:r w:rsidR="005301D6">
        <w:rPr>
          <w:color w:val="00000A"/>
        </w:rPr>
        <w:t>1</w:t>
      </w:r>
      <w:r w:rsidR="00C54B61">
        <w:rPr>
          <w:color w:val="00000A"/>
        </w:rPr>
        <w:t xml:space="preserve"> </w:t>
      </w:r>
      <w:r>
        <w:rPr>
          <w:color w:val="00000A"/>
        </w:rPr>
        <w:t xml:space="preserve">roku wyniosła </w:t>
      </w:r>
      <w:r w:rsidR="005301D6">
        <w:rPr>
          <w:color w:val="00000A"/>
        </w:rPr>
        <w:t xml:space="preserve">zatem </w:t>
      </w:r>
      <w:r w:rsidR="002F78AC" w:rsidRPr="002F78AC">
        <w:rPr>
          <w:b/>
          <w:color w:val="auto"/>
        </w:rPr>
        <w:t>1</w:t>
      </w:r>
      <w:r w:rsidR="00A55EEB">
        <w:rPr>
          <w:b/>
          <w:color w:val="auto"/>
        </w:rPr>
        <w:t> </w:t>
      </w:r>
      <w:r w:rsidR="00775ED1">
        <w:rPr>
          <w:b/>
          <w:color w:val="auto"/>
        </w:rPr>
        <w:t>202</w:t>
      </w:r>
      <w:r w:rsidR="00A55EEB">
        <w:rPr>
          <w:b/>
          <w:color w:val="auto"/>
        </w:rPr>
        <w:t> </w:t>
      </w:r>
      <w:r w:rsidR="00775ED1">
        <w:rPr>
          <w:b/>
          <w:color w:val="auto"/>
        </w:rPr>
        <w:t>297</w:t>
      </w:r>
      <w:r w:rsidR="00A55EEB">
        <w:rPr>
          <w:b/>
          <w:color w:val="auto"/>
        </w:rPr>
        <w:t>,</w:t>
      </w:r>
      <w:r w:rsidR="00775ED1">
        <w:rPr>
          <w:b/>
          <w:color w:val="auto"/>
        </w:rPr>
        <w:t>45</w:t>
      </w:r>
      <w:r w:rsidR="002F78AC" w:rsidRPr="002F78AC">
        <w:rPr>
          <w:b/>
          <w:color w:val="auto"/>
        </w:rPr>
        <w:t xml:space="preserve"> zł.</w:t>
      </w:r>
      <w:bookmarkEnd w:id="9"/>
    </w:p>
    <w:p w14:paraId="29C805A3" w14:textId="1D1C026D" w:rsidR="0048786D" w:rsidRDefault="00654BF6" w:rsidP="009B4D53">
      <w:pPr>
        <w:pStyle w:val="Nagwek1"/>
        <w:spacing w:before="0" w:after="0"/>
        <w:jc w:val="both"/>
      </w:pPr>
      <w:bookmarkStart w:id="10" w:name="_Toc102030676"/>
      <w:r>
        <w:t xml:space="preserve">7. </w:t>
      </w:r>
      <w:r w:rsidR="002927DC">
        <w:t xml:space="preserve">Opłaty z tytułu gospodarowania odpadami komunalnymi za okres </w:t>
      </w:r>
      <w:r w:rsidR="00BA030C">
        <w:t xml:space="preserve">               </w:t>
      </w:r>
      <w:r w:rsidR="002927DC">
        <w:t>od 1 stycznia 20</w:t>
      </w:r>
      <w:r w:rsidR="00C54B61">
        <w:t>2</w:t>
      </w:r>
      <w:r w:rsidR="00CD2394">
        <w:t>1</w:t>
      </w:r>
      <w:r w:rsidR="00C54B61">
        <w:t xml:space="preserve"> </w:t>
      </w:r>
      <w:r w:rsidR="002927DC">
        <w:t>roku do 31 grudnia 20</w:t>
      </w:r>
      <w:r w:rsidR="00C54B61">
        <w:t>2</w:t>
      </w:r>
      <w:r w:rsidR="00CD2394">
        <w:t>1</w:t>
      </w:r>
      <w:r w:rsidR="002927DC">
        <w:t xml:space="preserve"> roku</w:t>
      </w:r>
      <w:bookmarkEnd w:id="10"/>
      <w:r w:rsidR="002927DC">
        <w:t xml:space="preserve">  </w:t>
      </w:r>
    </w:p>
    <w:p w14:paraId="798CFAFA" w14:textId="77777777" w:rsidR="0048786D" w:rsidRDefault="0048786D" w:rsidP="001E6808">
      <w:pPr>
        <w:pStyle w:val="Default"/>
        <w:spacing w:line="360" w:lineRule="auto"/>
        <w:jc w:val="both"/>
      </w:pPr>
    </w:p>
    <w:p w14:paraId="308554F0" w14:textId="77B1D729" w:rsidR="0048786D" w:rsidRDefault="002927DC" w:rsidP="001E6808">
      <w:pPr>
        <w:pStyle w:val="Default"/>
        <w:spacing w:line="360" w:lineRule="auto"/>
        <w:jc w:val="both"/>
        <w:rPr>
          <w:color w:val="00000A"/>
        </w:rPr>
      </w:pPr>
      <w:r>
        <w:rPr>
          <w:color w:val="00000A"/>
        </w:rPr>
        <w:t>Opłata z tytułu gospodarowania odpadami komunalnymi za okres od 1 stycznia 2</w:t>
      </w:r>
      <w:r w:rsidR="00C54B61">
        <w:rPr>
          <w:color w:val="00000A"/>
        </w:rPr>
        <w:t>02</w:t>
      </w:r>
      <w:r w:rsidR="00C62908">
        <w:rPr>
          <w:color w:val="00000A"/>
        </w:rPr>
        <w:t>1</w:t>
      </w:r>
      <w:r>
        <w:rPr>
          <w:color w:val="00000A"/>
        </w:rPr>
        <w:t xml:space="preserve"> roku do 31 grudnia 20</w:t>
      </w:r>
      <w:r w:rsidR="00C54B61">
        <w:rPr>
          <w:color w:val="00000A"/>
        </w:rPr>
        <w:t>2</w:t>
      </w:r>
      <w:r w:rsidR="00C62908">
        <w:rPr>
          <w:color w:val="00000A"/>
        </w:rPr>
        <w:t>1</w:t>
      </w:r>
      <w:r>
        <w:rPr>
          <w:color w:val="00000A"/>
        </w:rPr>
        <w:t xml:space="preserve"> roku kształtują się w sposób następujący:</w:t>
      </w:r>
    </w:p>
    <w:p w14:paraId="1A032055" w14:textId="72AF6E39" w:rsidR="009D3863" w:rsidRPr="009D3863" w:rsidRDefault="002927DC" w:rsidP="00693FEE">
      <w:pPr>
        <w:pStyle w:val="Akapitzlist"/>
        <w:numPr>
          <w:ilvl w:val="0"/>
          <w:numId w:val="21"/>
        </w:numPr>
        <w:rPr>
          <w:color w:val="FF0000"/>
        </w:rPr>
      </w:pPr>
      <w:r w:rsidRPr="00041FD0">
        <w:t xml:space="preserve"> Należności - opłaty do pobrania z tytułu opłat za gospodarowanie odpadami komunalnymi za  20</w:t>
      </w:r>
      <w:r w:rsidR="00C54B61">
        <w:t>2</w:t>
      </w:r>
      <w:r w:rsidR="00B819A9">
        <w:t>1</w:t>
      </w:r>
      <w:r w:rsidRPr="00041FD0">
        <w:t xml:space="preserve"> rok wynosiły</w:t>
      </w:r>
      <w:r w:rsidRPr="009D3863">
        <w:rPr>
          <w:b/>
        </w:rPr>
        <w:t xml:space="preserve">: </w:t>
      </w:r>
      <w:r w:rsidR="005301D6" w:rsidRPr="0067486A">
        <w:rPr>
          <w:b/>
        </w:rPr>
        <w:t>1</w:t>
      </w:r>
      <w:r w:rsidR="005301D6">
        <w:rPr>
          <w:b/>
        </w:rPr>
        <w:t xml:space="preserve"> </w:t>
      </w:r>
      <w:r w:rsidR="006D6A87">
        <w:rPr>
          <w:b/>
        </w:rPr>
        <w:t>007</w:t>
      </w:r>
      <w:r w:rsidR="005301D6">
        <w:rPr>
          <w:b/>
        </w:rPr>
        <w:t> </w:t>
      </w:r>
      <w:r w:rsidR="006D6A87">
        <w:rPr>
          <w:b/>
        </w:rPr>
        <w:t>181</w:t>
      </w:r>
      <w:r w:rsidR="005301D6">
        <w:rPr>
          <w:b/>
        </w:rPr>
        <w:t>,86</w:t>
      </w:r>
      <w:r w:rsidR="009D3863">
        <w:rPr>
          <w:b/>
        </w:rPr>
        <w:t xml:space="preserve"> zł</w:t>
      </w:r>
    </w:p>
    <w:p w14:paraId="6C9FD4F0" w14:textId="1998A09F" w:rsidR="0048786D" w:rsidRPr="009D3863" w:rsidRDefault="002927DC" w:rsidP="00693FEE">
      <w:pPr>
        <w:pStyle w:val="Akapitzlist"/>
        <w:numPr>
          <w:ilvl w:val="0"/>
          <w:numId w:val="21"/>
        </w:numPr>
        <w:rPr>
          <w:color w:val="FF0000"/>
        </w:rPr>
      </w:pPr>
      <w:r w:rsidRPr="00041FD0">
        <w:t>Wpływy (wpłaty) z tytułu opłat za gospodarowanie odpadami komunalnymi za rok 20</w:t>
      </w:r>
      <w:r w:rsidR="00C54B61">
        <w:t>2</w:t>
      </w:r>
      <w:r w:rsidR="00B819A9">
        <w:t>1</w:t>
      </w:r>
      <w:r w:rsidRPr="00041FD0">
        <w:t xml:space="preserve"> </w:t>
      </w:r>
      <w:r w:rsidRPr="00874B35">
        <w:t xml:space="preserve">wyniosły </w:t>
      </w:r>
      <w:r w:rsidR="00C62908">
        <w:rPr>
          <w:b/>
        </w:rPr>
        <w:t>945 549,72 zł</w:t>
      </w:r>
    </w:p>
    <w:p w14:paraId="4AB8FCBD" w14:textId="09D0A70B" w:rsidR="0048786D" w:rsidRDefault="002927DC" w:rsidP="00041FD0">
      <w:pPr>
        <w:pStyle w:val="Akapitzlist"/>
        <w:numPr>
          <w:ilvl w:val="0"/>
          <w:numId w:val="21"/>
        </w:numPr>
      </w:pPr>
      <w:r w:rsidRPr="00041FD0">
        <w:t>Nadpłaty z tytułu opłat za gospodarowanie odpadami komunalnymi za rok 20</w:t>
      </w:r>
      <w:r w:rsidR="00C54B61">
        <w:t>2</w:t>
      </w:r>
      <w:r w:rsidR="00B819A9">
        <w:t>1</w:t>
      </w:r>
      <w:r w:rsidRPr="00041FD0">
        <w:t xml:space="preserve"> wyniosły </w:t>
      </w:r>
      <w:r w:rsidR="00C62908">
        <w:rPr>
          <w:b/>
        </w:rPr>
        <w:t>3970,55 zł</w:t>
      </w:r>
    </w:p>
    <w:p w14:paraId="35C4BABF" w14:textId="2A37631B" w:rsidR="0048786D" w:rsidRDefault="002927DC" w:rsidP="00041FD0">
      <w:pPr>
        <w:pStyle w:val="Akapitzlist"/>
        <w:numPr>
          <w:ilvl w:val="0"/>
          <w:numId w:val="21"/>
        </w:numPr>
      </w:pPr>
      <w:r w:rsidRPr="00041FD0">
        <w:t>Zaległości z tytułu opłat za gospodarowanie odpadami komunalnymi za 2013, 2014, 2015, 2016, 2017, 2018</w:t>
      </w:r>
      <w:r w:rsidR="00874B35">
        <w:t>,</w:t>
      </w:r>
      <w:r w:rsidRPr="00041FD0">
        <w:t xml:space="preserve"> 2019</w:t>
      </w:r>
      <w:r w:rsidR="00874B35">
        <w:t>, 2020</w:t>
      </w:r>
      <w:r w:rsidR="00B819A9">
        <w:t>, 2021</w:t>
      </w:r>
      <w:r w:rsidRPr="00041FD0">
        <w:t xml:space="preserve"> rok wyniosły: </w:t>
      </w:r>
      <w:r w:rsidR="00C62908" w:rsidRPr="00874B35">
        <w:rPr>
          <w:b/>
        </w:rPr>
        <w:t>56 </w:t>
      </w:r>
      <w:r w:rsidR="00C62908">
        <w:rPr>
          <w:b/>
        </w:rPr>
        <w:t>809</w:t>
      </w:r>
      <w:r w:rsidR="00C62908" w:rsidRPr="00874B35">
        <w:rPr>
          <w:b/>
        </w:rPr>
        <w:t>,</w:t>
      </w:r>
      <w:r w:rsidR="00C62908">
        <w:rPr>
          <w:b/>
        </w:rPr>
        <w:t>01</w:t>
      </w:r>
      <w:r w:rsidR="00C62908" w:rsidRPr="00874B35">
        <w:rPr>
          <w:b/>
        </w:rPr>
        <w:t xml:space="preserve"> zł</w:t>
      </w:r>
    </w:p>
    <w:p w14:paraId="08DF9162" w14:textId="60F5EDD5" w:rsidR="00401F96" w:rsidRDefault="002927DC" w:rsidP="00C54B61">
      <w:pPr>
        <w:pStyle w:val="Default"/>
        <w:spacing w:line="360" w:lineRule="auto"/>
        <w:ind w:left="142"/>
        <w:jc w:val="both"/>
        <w:rPr>
          <w:color w:val="00000A"/>
        </w:rPr>
      </w:pPr>
      <w:r>
        <w:rPr>
          <w:color w:val="00000A"/>
        </w:rPr>
        <w:lastRenderedPageBreak/>
        <w:t>W stosunku do właścicieli nieruchomości, którzy spóźniają się z wnoszeniem opłat za gospodarowanie odpadami komunalnymi, wysyłane są upomnienia niezwłocznie po zakończeniu każdego miesiąca. W stosunku do osób, które nie regulują należności po otrzymaniu upomnienia wystawiane są tytuły wykonawcze i opłata jest ściągana przez komornika.</w:t>
      </w:r>
      <w:r w:rsidR="00401F96">
        <w:rPr>
          <w:color w:val="00000A"/>
        </w:rPr>
        <w:t xml:space="preserve"> </w:t>
      </w:r>
      <w:r>
        <w:rPr>
          <w:color w:val="00000A"/>
        </w:rPr>
        <w:t xml:space="preserve">Według </w:t>
      </w:r>
      <w:proofErr w:type="spellStart"/>
      <w:r>
        <w:rPr>
          <w:color w:val="00000A"/>
        </w:rPr>
        <w:t>u.c.p.g</w:t>
      </w:r>
      <w:proofErr w:type="spellEnd"/>
      <w:r>
        <w:rPr>
          <w:color w:val="00000A"/>
        </w:rPr>
        <w:t>. wpływy z opłat za gospodarowanie odpadami komunalnymi muszą pokrywać wszystkie koszty związane z gospodarowaniem odpadami.</w:t>
      </w:r>
    </w:p>
    <w:p w14:paraId="03D913AE" w14:textId="3F69F58E" w:rsidR="00401F96" w:rsidRDefault="00401F96" w:rsidP="001E6808">
      <w:pPr>
        <w:pStyle w:val="Default"/>
        <w:spacing w:line="360" w:lineRule="auto"/>
        <w:jc w:val="both"/>
        <w:rPr>
          <w:color w:val="00000A"/>
        </w:rPr>
      </w:pPr>
    </w:p>
    <w:p w14:paraId="5EFE12FD" w14:textId="77777777" w:rsidR="00DF5988" w:rsidRDefault="00DF5988" w:rsidP="001E6808">
      <w:pPr>
        <w:pStyle w:val="Default"/>
        <w:spacing w:line="360" w:lineRule="auto"/>
        <w:jc w:val="both"/>
        <w:rPr>
          <w:color w:val="00000A"/>
        </w:rPr>
      </w:pPr>
    </w:p>
    <w:p w14:paraId="39D49ABB" w14:textId="77777777" w:rsidR="0048786D" w:rsidRPr="00247123" w:rsidRDefault="00654BF6" w:rsidP="00247123">
      <w:pPr>
        <w:pStyle w:val="Nagwek1"/>
        <w:spacing w:before="0" w:after="0"/>
      </w:pPr>
      <w:bookmarkStart w:id="11" w:name="_Toc102030677"/>
      <w:r>
        <w:t xml:space="preserve">8. </w:t>
      </w:r>
      <w:r w:rsidR="002927DC">
        <w:t>Analiza liczby mieszkańców</w:t>
      </w:r>
      <w:bookmarkEnd w:id="11"/>
    </w:p>
    <w:p w14:paraId="2C40CB55" w14:textId="77777777" w:rsidR="0048786D" w:rsidRDefault="0048786D" w:rsidP="001E6808">
      <w:pPr>
        <w:pStyle w:val="Default"/>
        <w:spacing w:line="360" w:lineRule="auto"/>
        <w:ind w:left="-142"/>
        <w:jc w:val="both"/>
        <w:rPr>
          <w:b/>
          <w:sz w:val="28"/>
          <w:szCs w:val="28"/>
        </w:rPr>
      </w:pPr>
    </w:p>
    <w:p w14:paraId="4CC535B9" w14:textId="4F3AE1BA" w:rsidR="0048786D" w:rsidRDefault="002927DC" w:rsidP="009B4D53">
      <w:pPr>
        <w:pStyle w:val="Default"/>
        <w:spacing w:line="360" w:lineRule="auto"/>
        <w:ind w:firstLine="567"/>
        <w:jc w:val="both"/>
      </w:pPr>
      <w:r>
        <w:t>Zgodnie z danymi z urzędu stanu cywilnego na dzień 31 grudnia 20</w:t>
      </w:r>
      <w:r w:rsidR="00C54B61">
        <w:t>2</w:t>
      </w:r>
      <w:r w:rsidR="00F03994">
        <w:t xml:space="preserve">1 </w:t>
      </w:r>
      <w:r>
        <w:t xml:space="preserve">roku na terenie Gminy Łubnice zameldowanych było </w:t>
      </w:r>
      <w:r w:rsidR="00C54B61">
        <w:rPr>
          <w:b/>
          <w:color w:val="00000A"/>
        </w:rPr>
        <w:t>4 0</w:t>
      </w:r>
      <w:r w:rsidR="00F03994">
        <w:rPr>
          <w:b/>
          <w:color w:val="00000A"/>
        </w:rPr>
        <w:t>53</w:t>
      </w:r>
      <w:r>
        <w:t xml:space="preserve"> osoby. Natomiast zadeklarowana przez właścicieli nieruchomości sumaryczna liczba osób zamieszkujących nieruchomości położone na terenie gminy </w:t>
      </w:r>
      <w:r w:rsidRPr="00EE0554">
        <w:rPr>
          <w:color w:val="auto"/>
        </w:rPr>
        <w:t xml:space="preserve">wynosi </w:t>
      </w:r>
      <w:r w:rsidRPr="00EE0554">
        <w:rPr>
          <w:b/>
          <w:color w:val="auto"/>
        </w:rPr>
        <w:t xml:space="preserve">3 </w:t>
      </w:r>
      <w:r w:rsidR="00EE0554" w:rsidRPr="00EE0554">
        <w:rPr>
          <w:b/>
          <w:color w:val="auto"/>
        </w:rPr>
        <w:t>5</w:t>
      </w:r>
      <w:r w:rsidR="00F03994">
        <w:rPr>
          <w:b/>
          <w:color w:val="auto"/>
        </w:rPr>
        <w:t>50</w:t>
      </w:r>
      <w:r w:rsidRPr="00EE0554">
        <w:rPr>
          <w:color w:val="auto"/>
        </w:rPr>
        <w:t xml:space="preserve"> </w:t>
      </w:r>
      <w:r>
        <w:rPr>
          <w:color w:val="00000A"/>
        </w:rPr>
        <w:t>osób</w:t>
      </w:r>
      <w:r>
        <w:t>. Stan na dzień 31 grudnia 20</w:t>
      </w:r>
      <w:r w:rsidR="00C54B61">
        <w:t>2</w:t>
      </w:r>
      <w:r w:rsidR="00F03994">
        <w:t>1</w:t>
      </w:r>
      <w:r>
        <w:t xml:space="preserve"> roku. Różnica między wykazem osób zameldowanych, a zdeklarowanych wynosi </w:t>
      </w:r>
      <w:r w:rsidR="00EE0554" w:rsidRPr="00EE0554">
        <w:rPr>
          <w:b/>
          <w:color w:val="auto"/>
        </w:rPr>
        <w:t>5</w:t>
      </w:r>
      <w:r w:rsidR="00F03994">
        <w:rPr>
          <w:b/>
          <w:color w:val="auto"/>
        </w:rPr>
        <w:t>03</w:t>
      </w:r>
      <w:r>
        <w:t xml:space="preserve"> osoby może wynikać z faktu, iż część osób zameldowanych na terenie Gminy Łubnice faktycznie zamieszkuje na terenie innej Gminy co jest związane z wyjazdem na czas nauki, pracy itp. Ponadto należy zwrócić uwagę, że w deklaracji wymienia się osoby faktycznie zamieszkujące</w:t>
      </w:r>
      <w:r w:rsidR="009B4D53">
        <w:t xml:space="preserve"> daną nieruchomość. </w:t>
      </w:r>
    </w:p>
    <w:p w14:paraId="20F26C5F" w14:textId="621A9CF7" w:rsidR="000729CF" w:rsidRDefault="000729CF" w:rsidP="009B4D53">
      <w:pPr>
        <w:pStyle w:val="Default"/>
        <w:spacing w:line="360" w:lineRule="auto"/>
        <w:ind w:firstLine="567"/>
        <w:jc w:val="both"/>
      </w:pPr>
    </w:p>
    <w:p w14:paraId="26A63F66" w14:textId="77777777" w:rsidR="00C54B61" w:rsidRDefault="00C54B61" w:rsidP="003F49AA">
      <w:pPr>
        <w:pStyle w:val="Default"/>
        <w:spacing w:line="360" w:lineRule="auto"/>
        <w:jc w:val="both"/>
      </w:pPr>
    </w:p>
    <w:p w14:paraId="69E31307" w14:textId="1048C486" w:rsidR="0048786D" w:rsidRPr="00247123" w:rsidRDefault="00654BF6" w:rsidP="00654BF6">
      <w:pPr>
        <w:pStyle w:val="Nagwek1"/>
        <w:spacing w:before="0" w:after="0"/>
        <w:jc w:val="both"/>
      </w:pPr>
      <w:bookmarkStart w:id="12" w:name="_Toc102030678"/>
      <w:r>
        <w:t xml:space="preserve">9. </w:t>
      </w:r>
      <w:r w:rsidR="002927DC">
        <w:t xml:space="preserve">Analiza liczby właścicieli nieruchomości, którzy nie złożyli deklaracji </w:t>
      </w:r>
      <w:r w:rsidR="008D7414">
        <w:br/>
      </w:r>
      <w:r w:rsidR="002927DC">
        <w:t xml:space="preserve">i nie zawarli umowy, o której mowa w art. 6 ust.1 </w:t>
      </w:r>
      <w:proofErr w:type="spellStart"/>
      <w:r w:rsidR="002927DC">
        <w:t>u.c.p.g</w:t>
      </w:r>
      <w:proofErr w:type="spellEnd"/>
      <w:r w:rsidR="002927DC">
        <w:t xml:space="preserve">., w imieniu których gmina powinna podjąć działania , o których mowa w art. 6 ust. 6 – 12 </w:t>
      </w:r>
      <w:proofErr w:type="spellStart"/>
      <w:r w:rsidR="002927DC">
        <w:t>u.c.p.g</w:t>
      </w:r>
      <w:proofErr w:type="spellEnd"/>
      <w:r w:rsidR="002927DC">
        <w:t>.</w:t>
      </w:r>
      <w:bookmarkEnd w:id="12"/>
    </w:p>
    <w:p w14:paraId="475DE19D" w14:textId="77777777" w:rsidR="0048786D" w:rsidRDefault="0048786D" w:rsidP="001E6808">
      <w:pPr>
        <w:pStyle w:val="Default"/>
        <w:spacing w:line="360" w:lineRule="auto"/>
        <w:ind w:left="-142"/>
        <w:jc w:val="both"/>
        <w:rPr>
          <w:b/>
          <w:sz w:val="28"/>
          <w:szCs w:val="28"/>
        </w:rPr>
      </w:pPr>
    </w:p>
    <w:p w14:paraId="77A5175A" w14:textId="16EEBF09" w:rsidR="0048786D" w:rsidRDefault="002927DC" w:rsidP="00401F96">
      <w:pPr>
        <w:pStyle w:val="Default"/>
        <w:spacing w:line="360" w:lineRule="auto"/>
        <w:ind w:firstLine="567"/>
        <w:jc w:val="both"/>
      </w:pPr>
      <w:r>
        <w:t xml:space="preserve"> </w:t>
      </w:r>
      <w:r w:rsidR="00C94CAB">
        <w:t>A</w:t>
      </w:r>
      <w:r>
        <w:t xml:space="preserve">nalizie powinna zostać poddana również liczba właścicieli nieruchomości, którzy nie zawarli umowy, o której mowa w art. 6 ust. 1 </w:t>
      </w:r>
      <w:proofErr w:type="spellStart"/>
      <w:r>
        <w:t>u.c.p.g</w:t>
      </w:r>
      <w:proofErr w:type="spellEnd"/>
      <w:r>
        <w:t xml:space="preserve">., w imieniu których gmina powinna podjąć działania, o których mowa </w:t>
      </w:r>
      <w:r w:rsidR="008D7414">
        <w:br/>
      </w:r>
      <w:r>
        <w:t xml:space="preserve">w art. 6 ust. 6 – 12 </w:t>
      </w:r>
      <w:proofErr w:type="spellStart"/>
      <w:r>
        <w:t>u.c.p.g</w:t>
      </w:r>
      <w:proofErr w:type="spellEnd"/>
      <w:r>
        <w:t xml:space="preserve">. Gmina Łubnice </w:t>
      </w:r>
      <w:r w:rsidR="00BF4945">
        <w:t>w 2020</w:t>
      </w:r>
      <w:r>
        <w:t xml:space="preserve"> roku </w:t>
      </w:r>
      <w:r w:rsidR="00BF4945">
        <w:t>wyłączyła z systemu odpadów komunalnych</w:t>
      </w:r>
      <w:r>
        <w:t xml:space="preserve"> nieruchomości niezamieszkałe</w:t>
      </w:r>
      <w:r w:rsidR="00BF4945">
        <w:t>.</w:t>
      </w:r>
      <w:r>
        <w:t xml:space="preserve"> </w:t>
      </w:r>
      <w:r w:rsidR="00B66FE4">
        <w:t>W</w:t>
      </w:r>
      <w:r>
        <w:t xml:space="preserve">edług danych posiadanych przez </w:t>
      </w:r>
      <w:r w:rsidR="0084186B">
        <w:t>U</w:t>
      </w:r>
      <w:r>
        <w:t xml:space="preserve">rząd Gminy, wszyscy właściciele nieruchomości niezamieszkałych </w:t>
      </w:r>
      <w:r w:rsidR="00BF4945">
        <w:t>zawarli stosowne umowy</w:t>
      </w:r>
      <w:r>
        <w:t xml:space="preserve">. Jeżeli jednak istnieje uzasadnione podejrzenie, że właściciel nieruchomości pozbywa się nieczystości stałych bądź ciekłych w sposób niezgodny z obowiązującymi przepisami </w:t>
      </w:r>
      <w:proofErr w:type="spellStart"/>
      <w:r>
        <w:t>u.c.p.g</w:t>
      </w:r>
      <w:proofErr w:type="spellEnd"/>
      <w:r>
        <w:t xml:space="preserve">., Wójt Gminy Łubnice wszczyna postępowanie administracyjne w przedmiotowej sprawie. </w:t>
      </w:r>
      <w:r w:rsidR="008D7414">
        <w:br/>
      </w:r>
      <w:r>
        <w:lastRenderedPageBreak/>
        <w:t>W trakcie postępowania gruntownie badany jest sposób pozbywania się odpadów lub nieczystości ciekłych z nieruchomości.</w:t>
      </w:r>
    </w:p>
    <w:p w14:paraId="608AA180" w14:textId="4162A45C" w:rsidR="002D1898" w:rsidRDefault="002D1898" w:rsidP="00401F96">
      <w:pPr>
        <w:pStyle w:val="Default"/>
        <w:spacing w:line="360" w:lineRule="auto"/>
        <w:ind w:firstLine="567"/>
        <w:jc w:val="both"/>
      </w:pPr>
    </w:p>
    <w:p w14:paraId="137DD74D" w14:textId="77777777" w:rsidR="008D7414" w:rsidRDefault="008D7414" w:rsidP="00401F96">
      <w:pPr>
        <w:pStyle w:val="Default"/>
        <w:spacing w:line="360" w:lineRule="auto"/>
        <w:ind w:firstLine="567"/>
        <w:jc w:val="both"/>
      </w:pPr>
    </w:p>
    <w:p w14:paraId="5DB96556" w14:textId="77777777" w:rsidR="0048786D" w:rsidRPr="00247123" w:rsidRDefault="00654BF6" w:rsidP="00654BF6">
      <w:pPr>
        <w:pStyle w:val="Nagwek1"/>
        <w:spacing w:before="0" w:after="0"/>
        <w:jc w:val="both"/>
      </w:pPr>
      <w:bookmarkStart w:id="13" w:name="_Toc102030679"/>
      <w:r>
        <w:t xml:space="preserve">10. </w:t>
      </w:r>
      <w:r w:rsidR="002927DC">
        <w:t>Analiza ilości odpadów komunalnych wytworzonych na terenie Gminy Łubnice</w:t>
      </w:r>
      <w:bookmarkEnd w:id="13"/>
    </w:p>
    <w:p w14:paraId="2C716F35" w14:textId="77777777" w:rsidR="0048786D" w:rsidRDefault="0048786D" w:rsidP="001E6808">
      <w:pPr>
        <w:pStyle w:val="Default"/>
        <w:spacing w:line="360" w:lineRule="auto"/>
        <w:ind w:left="-142"/>
        <w:jc w:val="both"/>
        <w:rPr>
          <w:b/>
          <w:sz w:val="28"/>
          <w:szCs w:val="28"/>
        </w:rPr>
      </w:pPr>
    </w:p>
    <w:p w14:paraId="16C40B5D" w14:textId="5EF53903" w:rsidR="0048786D" w:rsidRDefault="002927DC" w:rsidP="00401F96">
      <w:pPr>
        <w:pStyle w:val="Default"/>
        <w:spacing w:line="360" w:lineRule="auto"/>
        <w:ind w:firstLine="567"/>
        <w:jc w:val="both"/>
      </w:pPr>
      <w:r>
        <w:t xml:space="preserve">Wartości odebranych poszczególnych frakcji odpadów komunalnych pochodzą </w:t>
      </w:r>
      <w:r w:rsidR="008D7414">
        <w:br/>
      </w:r>
      <w:r>
        <w:t xml:space="preserve">z </w:t>
      </w:r>
      <w:r w:rsidR="002D1898">
        <w:t>rocznych</w:t>
      </w:r>
      <w:r>
        <w:t xml:space="preserve"> sprawozdań składanych przez podmioty odbierające odpady komunalne </w:t>
      </w:r>
      <w:r w:rsidR="006D1045">
        <w:br/>
      </w:r>
      <w:r>
        <w:t>z terenu Gminy Łubnice. Ilość odpadów komunalnych odebranych z terminu Gminy Łubnice w roku 20</w:t>
      </w:r>
      <w:r w:rsidR="002713CE">
        <w:t>2</w:t>
      </w:r>
      <w:r w:rsidR="00F37E24">
        <w:t>1</w:t>
      </w:r>
      <w:r>
        <w:t xml:space="preserve"> przedstawia się następująco:</w:t>
      </w:r>
    </w:p>
    <w:p w14:paraId="00991D48" w14:textId="55A49AC2" w:rsidR="001E1C02" w:rsidRDefault="001E1C02" w:rsidP="00401F96">
      <w:pPr>
        <w:pStyle w:val="Default"/>
        <w:spacing w:line="360" w:lineRule="auto"/>
        <w:ind w:firstLine="567"/>
        <w:jc w:val="both"/>
      </w:pPr>
    </w:p>
    <w:p w14:paraId="26D1F1D6" w14:textId="77777777" w:rsidR="001E1C02" w:rsidRDefault="001E1C02" w:rsidP="00401F96">
      <w:pPr>
        <w:pStyle w:val="Default"/>
        <w:spacing w:line="360" w:lineRule="auto"/>
        <w:ind w:firstLine="567"/>
        <w:jc w:val="both"/>
      </w:pPr>
    </w:p>
    <w:p w14:paraId="79F4B0B8" w14:textId="7BB2DCDA" w:rsidR="00401F96" w:rsidRDefault="00401F96" w:rsidP="00401F96">
      <w:pPr>
        <w:pStyle w:val="Legenda"/>
        <w:keepNext/>
        <w:rPr>
          <w:noProof/>
        </w:rPr>
      </w:pPr>
      <w:bookmarkStart w:id="14" w:name="_Toc38400360"/>
      <w:r>
        <w:t>Tabela</w:t>
      </w:r>
      <w:r w:rsidR="00405CA6">
        <w:t xml:space="preserve"> nr</w:t>
      </w:r>
      <w:r>
        <w:t xml:space="preserve"> </w:t>
      </w:r>
      <w:fldSimple w:instr=" SEQ Tabela \* ARABIC ">
        <w:r w:rsidR="00DF1C7C">
          <w:rPr>
            <w:noProof/>
          </w:rPr>
          <w:t>1</w:t>
        </w:r>
        <w:bookmarkEnd w:id="14"/>
      </w:fldSimple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048"/>
        <w:gridCol w:w="3334"/>
        <w:gridCol w:w="1380"/>
        <w:gridCol w:w="2589"/>
      </w:tblGrid>
      <w:tr w:rsidR="00F37E24" w:rsidRPr="00F37E24" w14:paraId="1338DAE3" w14:textId="19C9E679" w:rsidTr="00396FC9">
        <w:tc>
          <w:tcPr>
            <w:tcW w:w="2048" w:type="dxa"/>
            <w:shd w:val="clear" w:color="auto" w:fill="DBE5F1" w:themeFill="accent1" w:themeFillTint="33"/>
            <w:vAlign w:val="center"/>
          </w:tcPr>
          <w:p w14:paraId="7D2D043E" w14:textId="77777777" w:rsidR="00F37E24" w:rsidRPr="00F37E24" w:rsidRDefault="00F37E24" w:rsidP="00F37E24">
            <w:pPr>
              <w:ind w:right="20"/>
              <w:jc w:val="center"/>
              <w:rPr>
                <w:rFonts w:eastAsia="Times New Roman" w:cs="Times New Roman"/>
                <w:b/>
                <w:w w:val="99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b/>
                <w:w w:val="99"/>
                <w:szCs w:val="24"/>
                <w:lang w:eastAsia="pl-PL"/>
              </w:rPr>
              <w:t>Kod zebranych odpadów</w:t>
            </w:r>
          </w:p>
          <w:p w14:paraId="4308C312" w14:textId="77777777" w:rsidR="00F37E24" w:rsidRPr="00F37E24" w:rsidRDefault="00F37E24" w:rsidP="00F37E24">
            <w:pPr>
              <w:ind w:right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b/>
                <w:w w:val="99"/>
                <w:szCs w:val="24"/>
                <w:lang w:eastAsia="pl-PL"/>
              </w:rPr>
              <w:t>komunalnych</w:t>
            </w:r>
          </w:p>
        </w:tc>
        <w:tc>
          <w:tcPr>
            <w:tcW w:w="3334" w:type="dxa"/>
            <w:shd w:val="clear" w:color="auto" w:fill="DBE5F1" w:themeFill="accent1" w:themeFillTint="33"/>
            <w:vAlign w:val="center"/>
          </w:tcPr>
          <w:p w14:paraId="42306FD1" w14:textId="77777777" w:rsidR="00F37E24" w:rsidRPr="00F37E24" w:rsidRDefault="00F37E24" w:rsidP="00F37E24">
            <w:pPr>
              <w:ind w:right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b/>
                <w:w w:val="99"/>
                <w:szCs w:val="24"/>
                <w:lang w:eastAsia="pl-PL"/>
              </w:rPr>
              <w:t>Rodzaj zebranych odpadów komunalnych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14:paraId="573E7C71" w14:textId="77777777" w:rsidR="00F37E24" w:rsidRPr="00F37E24" w:rsidRDefault="00F37E24" w:rsidP="00F37E24">
            <w:pPr>
              <w:ind w:right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b/>
                <w:w w:val="98"/>
                <w:szCs w:val="24"/>
                <w:lang w:eastAsia="pl-PL"/>
              </w:rPr>
              <w:t>Razem</w:t>
            </w:r>
            <w:r w:rsidRPr="00F37E24">
              <w:rPr>
                <w:rFonts w:eastAsia="Times New Roman" w:cs="Times New Roman"/>
                <w:b/>
                <w:w w:val="98"/>
                <w:szCs w:val="24"/>
                <w:lang w:eastAsia="pl-PL"/>
              </w:rPr>
              <w:br/>
              <w:t>[Mg]</w:t>
            </w:r>
          </w:p>
        </w:tc>
        <w:tc>
          <w:tcPr>
            <w:tcW w:w="2589" w:type="dxa"/>
            <w:shd w:val="clear" w:color="auto" w:fill="DBE5F1" w:themeFill="accent1" w:themeFillTint="33"/>
          </w:tcPr>
          <w:p w14:paraId="719B6993" w14:textId="3C639499" w:rsidR="00F37E24" w:rsidRPr="00F37E24" w:rsidRDefault="00F37E24" w:rsidP="00F37E24">
            <w:pPr>
              <w:ind w:right="20"/>
              <w:jc w:val="center"/>
              <w:rPr>
                <w:rFonts w:eastAsia="Times New Roman" w:cs="Times New Roman"/>
                <w:b/>
                <w:w w:val="9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w w:val="98"/>
                <w:szCs w:val="24"/>
                <w:lang w:eastAsia="pl-PL"/>
              </w:rPr>
              <w:t>Sposób zagospodarowania odebranych odpadów komunalnych</w:t>
            </w:r>
          </w:p>
        </w:tc>
      </w:tr>
      <w:tr w:rsidR="00F37E24" w:rsidRPr="00F37E24" w14:paraId="3025265C" w14:textId="722E2063" w:rsidTr="00F37E24">
        <w:tc>
          <w:tcPr>
            <w:tcW w:w="2048" w:type="dxa"/>
            <w:vAlign w:val="center"/>
          </w:tcPr>
          <w:p w14:paraId="0731F628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w w:val="98"/>
                <w:szCs w:val="24"/>
                <w:lang w:eastAsia="pl-PL"/>
              </w:rPr>
              <w:t>20 03 01</w:t>
            </w:r>
          </w:p>
        </w:tc>
        <w:tc>
          <w:tcPr>
            <w:tcW w:w="3334" w:type="dxa"/>
            <w:vAlign w:val="center"/>
          </w:tcPr>
          <w:p w14:paraId="22BD1F25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1380" w:type="dxa"/>
            <w:vAlign w:val="center"/>
          </w:tcPr>
          <w:p w14:paraId="4C609446" w14:textId="77777777" w:rsidR="00F37E24" w:rsidRPr="00F37E24" w:rsidRDefault="00F37E24" w:rsidP="00F37E24">
            <w:pPr>
              <w:ind w:right="20"/>
              <w:jc w:val="center"/>
              <w:rPr>
                <w:rFonts w:eastAsia="Times New Roman" w:cs="Times New Roman"/>
                <w:b/>
                <w:w w:val="98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b/>
                <w:szCs w:val="24"/>
                <w:lang w:eastAsia="pl-PL"/>
              </w:rPr>
              <w:t>761,780</w:t>
            </w:r>
          </w:p>
        </w:tc>
        <w:tc>
          <w:tcPr>
            <w:tcW w:w="2589" w:type="dxa"/>
          </w:tcPr>
          <w:p w14:paraId="6E9D7D0F" w14:textId="2C92854C" w:rsidR="00F37E24" w:rsidRPr="00F37E24" w:rsidRDefault="00AF4842" w:rsidP="00AF4842">
            <w:pPr>
              <w:spacing w:before="240"/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R12</w:t>
            </w:r>
          </w:p>
        </w:tc>
      </w:tr>
      <w:tr w:rsidR="00F37E24" w:rsidRPr="00F37E24" w14:paraId="34B4D7A4" w14:textId="2AD39579" w:rsidTr="00F37E24">
        <w:tc>
          <w:tcPr>
            <w:tcW w:w="2048" w:type="dxa"/>
            <w:vAlign w:val="center"/>
          </w:tcPr>
          <w:p w14:paraId="1C3D649A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w w:val="98"/>
                <w:szCs w:val="24"/>
                <w:lang w:eastAsia="pl-PL"/>
              </w:rPr>
              <w:t>15 01 01</w:t>
            </w:r>
          </w:p>
        </w:tc>
        <w:tc>
          <w:tcPr>
            <w:tcW w:w="3334" w:type="dxa"/>
            <w:vAlign w:val="center"/>
          </w:tcPr>
          <w:p w14:paraId="7A491EDD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szCs w:val="24"/>
                <w:lang w:eastAsia="pl-PL"/>
              </w:rPr>
              <w:t>Opakowania z papieru i tektury</w:t>
            </w:r>
          </w:p>
        </w:tc>
        <w:tc>
          <w:tcPr>
            <w:tcW w:w="1380" w:type="dxa"/>
            <w:vAlign w:val="center"/>
          </w:tcPr>
          <w:p w14:paraId="623209F5" w14:textId="77777777" w:rsidR="00F37E24" w:rsidRPr="00F37E24" w:rsidRDefault="00F37E24" w:rsidP="00F37E24">
            <w:pPr>
              <w:ind w:left="6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b/>
                <w:szCs w:val="24"/>
                <w:lang w:eastAsia="pl-PL"/>
              </w:rPr>
              <w:t>2,100</w:t>
            </w:r>
          </w:p>
        </w:tc>
        <w:tc>
          <w:tcPr>
            <w:tcW w:w="2589" w:type="dxa"/>
          </w:tcPr>
          <w:p w14:paraId="121A0186" w14:textId="08D30503" w:rsidR="00F37E24" w:rsidRPr="00F37E24" w:rsidRDefault="00AF4842" w:rsidP="00F37E24">
            <w:pPr>
              <w:ind w:left="6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R12</w:t>
            </w:r>
          </w:p>
        </w:tc>
      </w:tr>
      <w:tr w:rsidR="00F37E24" w:rsidRPr="00F37E24" w14:paraId="7014FCE5" w14:textId="0AB93EDC" w:rsidTr="00F37E24">
        <w:tc>
          <w:tcPr>
            <w:tcW w:w="2048" w:type="dxa"/>
            <w:vAlign w:val="center"/>
          </w:tcPr>
          <w:p w14:paraId="18C18E0A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w w:val="98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w w:val="98"/>
                <w:szCs w:val="24"/>
                <w:lang w:eastAsia="pl-PL"/>
              </w:rPr>
              <w:t>15 01 06</w:t>
            </w:r>
          </w:p>
        </w:tc>
        <w:tc>
          <w:tcPr>
            <w:tcW w:w="3334" w:type="dxa"/>
            <w:vAlign w:val="center"/>
          </w:tcPr>
          <w:p w14:paraId="5472D8D8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szCs w:val="24"/>
                <w:lang w:eastAsia="pl-PL"/>
              </w:rPr>
              <w:t>Zmieszane odpady opakowaniowe</w:t>
            </w:r>
          </w:p>
        </w:tc>
        <w:tc>
          <w:tcPr>
            <w:tcW w:w="1380" w:type="dxa"/>
            <w:vAlign w:val="center"/>
          </w:tcPr>
          <w:p w14:paraId="54F5ADAF" w14:textId="77777777" w:rsidR="00F37E24" w:rsidRPr="00F37E24" w:rsidRDefault="00F37E24" w:rsidP="00F37E24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b/>
                <w:szCs w:val="24"/>
                <w:lang w:eastAsia="pl-PL"/>
              </w:rPr>
              <w:t>141,740</w:t>
            </w:r>
          </w:p>
        </w:tc>
        <w:tc>
          <w:tcPr>
            <w:tcW w:w="2589" w:type="dxa"/>
          </w:tcPr>
          <w:p w14:paraId="7FAD34D7" w14:textId="43B26812" w:rsidR="00F37E24" w:rsidRPr="00F37E24" w:rsidRDefault="00AF4842" w:rsidP="00AF4842">
            <w:pPr>
              <w:spacing w:before="240"/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R12</w:t>
            </w:r>
          </w:p>
        </w:tc>
      </w:tr>
      <w:tr w:rsidR="00F37E24" w:rsidRPr="00F37E24" w14:paraId="4D90C012" w14:textId="32D121C7" w:rsidTr="00F37E24">
        <w:tc>
          <w:tcPr>
            <w:tcW w:w="2048" w:type="dxa"/>
            <w:vAlign w:val="center"/>
          </w:tcPr>
          <w:p w14:paraId="7036D3BA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w w:val="98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w w:val="98"/>
                <w:szCs w:val="24"/>
                <w:lang w:eastAsia="pl-PL"/>
              </w:rPr>
              <w:t>15 01 07</w:t>
            </w:r>
          </w:p>
        </w:tc>
        <w:tc>
          <w:tcPr>
            <w:tcW w:w="3334" w:type="dxa"/>
            <w:vAlign w:val="center"/>
          </w:tcPr>
          <w:p w14:paraId="02656E33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szCs w:val="24"/>
                <w:lang w:eastAsia="pl-PL"/>
              </w:rPr>
              <w:t>Opakowania ze szkła</w:t>
            </w:r>
          </w:p>
        </w:tc>
        <w:tc>
          <w:tcPr>
            <w:tcW w:w="1380" w:type="dxa"/>
            <w:vAlign w:val="center"/>
          </w:tcPr>
          <w:p w14:paraId="08415619" w14:textId="77777777" w:rsidR="00F37E24" w:rsidRPr="00F37E24" w:rsidRDefault="00F37E24" w:rsidP="00F37E24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b/>
                <w:szCs w:val="24"/>
                <w:lang w:eastAsia="pl-PL"/>
              </w:rPr>
              <w:t>103,620</w:t>
            </w:r>
          </w:p>
        </w:tc>
        <w:tc>
          <w:tcPr>
            <w:tcW w:w="2589" w:type="dxa"/>
          </w:tcPr>
          <w:p w14:paraId="1C09AAEF" w14:textId="01ECA657" w:rsidR="00F37E24" w:rsidRPr="00F37E24" w:rsidRDefault="00AF4842" w:rsidP="00F37E24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R5</w:t>
            </w:r>
          </w:p>
        </w:tc>
      </w:tr>
      <w:tr w:rsidR="00F37E24" w:rsidRPr="00F37E24" w14:paraId="42AC5E57" w14:textId="39EF4BEC" w:rsidTr="00F37E24">
        <w:tc>
          <w:tcPr>
            <w:tcW w:w="2048" w:type="dxa"/>
            <w:vAlign w:val="center"/>
          </w:tcPr>
          <w:p w14:paraId="45254BD8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w w:val="98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w w:val="98"/>
                <w:szCs w:val="24"/>
                <w:lang w:eastAsia="pl-PL"/>
              </w:rPr>
              <w:t>16 01 03</w:t>
            </w:r>
          </w:p>
        </w:tc>
        <w:tc>
          <w:tcPr>
            <w:tcW w:w="3334" w:type="dxa"/>
            <w:vAlign w:val="center"/>
          </w:tcPr>
          <w:p w14:paraId="42DB7BCE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szCs w:val="24"/>
                <w:lang w:eastAsia="pl-PL"/>
              </w:rPr>
              <w:t>Zużyte opony</w:t>
            </w:r>
          </w:p>
        </w:tc>
        <w:tc>
          <w:tcPr>
            <w:tcW w:w="1380" w:type="dxa"/>
            <w:vAlign w:val="center"/>
          </w:tcPr>
          <w:p w14:paraId="79295B9C" w14:textId="77777777" w:rsidR="00F37E24" w:rsidRPr="00F37E24" w:rsidRDefault="00F37E24" w:rsidP="00F37E24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b/>
                <w:szCs w:val="24"/>
                <w:lang w:eastAsia="pl-PL"/>
              </w:rPr>
              <w:t>3,320</w:t>
            </w:r>
          </w:p>
        </w:tc>
        <w:tc>
          <w:tcPr>
            <w:tcW w:w="2589" w:type="dxa"/>
          </w:tcPr>
          <w:p w14:paraId="2C405FF2" w14:textId="5849FC82" w:rsidR="00F37E24" w:rsidRPr="00F37E24" w:rsidRDefault="00AF4842" w:rsidP="00F37E24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R1</w:t>
            </w:r>
          </w:p>
        </w:tc>
      </w:tr>
      <w:tr w:rsidR="00F37E24" w:rsidRPr="00F37E24" w14:paraId="5066386E" w14:textId="3CAD9E22" w:rsidTr="00F37E24">
        <w:tc>
          <w:tcPr>
            <w:tcW w:w="2048" w:type="dxa"/>
            <w:vAlign w:val="center"/>
          </w:tcPr>
          <w:p w14:paraId="69AC1462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szCs w:val="24"/>
                <w:lang w:eastAsia="pl-PL"/>
              </w:rPr>
              <w:t>20 02 01</w:t>
            </w:r>
          </w:p>
        </w:tc>
        <w:tc>
          <w:tcPr>
            <w:tcW w:w="3334" w:type="dxa"/>
            <w:vAlign w:val="center"/>
          </w:tcPr>
          <w:p w14:paraId="0996D935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szCs w:val="24"/>
                <w:lang w:eastAsia="pl-PL"/>
              </w:rPr>
              <w:t>Odpady ulegające biodegradacji</w:t>
            </w:r>
          </w:p>
        </w:tc>
        <w:tc>
          <w:tcPr>
            <w:tcW w:w="1380" w:type="dxa"/>
            <w:vAlign w:val="center"/>
          </w:tcPr>
          <w:p w14:paraId="7B17856A" w14:textId="77777777" w:rsidR="00F37E24" w:rsidRPr="00F37E24" w:rsidRDefault="00F37E24" w:rsidP="00F37E24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b/>
                <w:szCs w:val="24"/>
                <w:lang w:eastAsia="pl-PL"/>
              </w:rPr>
              <w:t>159,420</w:t>
            </w:r>
          </w:p>
        </w:tc>
        <w:tc>
          <w:tcPr>
            <w:tcW w:w="2589" w:type="dxa"/>
          </w:tcPr>
          <w:p w14:paraId="6B98424F" w14:textId="552CA3BE" w:rsidR="00F37E24" w:rsidRPr="00F37E24" w:rsidRDefault="00AF4842" w:rsidP="00F37E24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R3</w:t>
            </w:r>
          </w:p>
        </w:tc>
      </w:tr>
      <w:tr w:rsidR="00F37E24" w:rsidRPr="00F37E24" w14:paraId="6C8620AD" w14:textId="4B34C73C" w:rsidTr="00F37E24">
        <w:tc>
          <w:tcPr>
            <w:tcW w:w="2048" w:type="dxa"/>
            <w:vAlign w:val="center"/>
          </w:tcPr>
          <w:p w14:paraId="7C8FB6CA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w w:val="98"/>
                <w:szCs w:val="24"/>
                <w:lang w:eastAsia="pl-PL"/>
              </w:rPr>
              <w:t>20 02 03</w:t>
            </w:r>
          </w:p>
        </w:tc>
        <w:tc>
          <w:tcPr>
            <w:tcW w:w="3334" w:type="dxa"/>
            <w:vAlign w:val="center"/>
          </w:tcPr>
          <w:p w14:paraId="306453A0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szCs w:val="24"/>
                <w:lang w:eastAsia="pl-PL"/>
              </w:rPr>
              <w:t>Odpady nie ulegające biodegradacji</w:t>
            </w:r>
          </w:p>
        </w:tc>
        <w:tc>
          <w:tcPr>
            <w:tcW w:w="1380" w:type="dxa"/>
            <w:vAlign w:val="center"/>
          </w:tcPr>
          <w:p w14:paraId="13E8FEDD" w14:textId="77777777" w:rsidR="00F37E24" w:rsidRPr="00F37E24" w:rsidRDefault="00F37E24" w:rsidP="00F37E24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b/>
                <w:szCs w:val="24"/>
                <w:lang w:eastAsia="pl-PL"/>
              </w:rPr>
              <w:t>26,060</w:t>
            </w:r>
          </w:p>
        </w:tc>
        <w:tc>
          <w:tcPr>
            <w:tcW w:w="2589" w:type="dxa"/>
          </w:tcPr>
          <w:p w14:paraId="42CC306C" w14:textId="3ED16858" w:rsidR="00F37E24" w:rsidRPr="00F37E24" w:rsidRDefault="00AF4842" w:rsidP="00AF4842">
            <w:pPr>
              <w:spacing w:before="240"/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D5</w:t>
            </w:r>
          </w:p>
        </w:tc>
      </w:tr>
      <w:tr w:rsidR="00F37E24" w:rsidRPr="00F37E24" w14:paraId="524A9091" w14:textId="2E6A8118" w:rsidTr="00F37E24">
        <w:tc>
          <w:tcPr>
            <w:tcW w:w="2048" w:type="dxa"/>
            <w:vAlign w:val="center"/>
          </w:tcPr>
          <w:p w14:paraId="70A0761F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w w:val="98"/>
                <w:szCs w:val="24"/>
                <w:lang w:eastAsia="pl-PL"/>
              </w:rPr>
              <w:t>20 03 07</w:t>
            </w:r>
          </w:p>
        </w:tc>
        <w:tc>
          <w:tcPr>
            <w:tcW w:w="3334" w:type="dxa"/>
            <w:vAlign w:val="center"/>
          </w:tcPr>
          <w:p w14:paraId="56E0650B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szCs w:val="24"/>
                <w:lang w:eastAsia="pl-PL"/>
              </w:rPr>
              <w:t>Odpady wielkogabarytowe</w:t>
            </w:r>
          </w:p>
        </w:tc>
        <w:tc>
          <w:tcPr>
            <w:tcW w:w="1380" w:type="dxa"/>
            <w:vAlign w:val="center"/>
          </w:tcPr>
          <w:p w14:paraId="7991327B" w14:textId="77777777" w:rsidR="00F37E24" w:rsidRPr="00F37E24" w:rsidRDefault="00F37E24" w:rsidP="00F37E24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b/>
                <w:szCs w:val="24"/>
                <w:lang w:eastAsia="pl-PL"/>
              </w:rPr>
              <w:t>72,100</w:t>
            </w:r>
          </w:p>
        </w:tc>
        <w:tc>
          <w:tcPr>
            <w:tcW w:w="2589" w:type="dxa"/>
          </w:tcPr>
          <w:p w14:paraId="46E731BC" w14:textId="7A23BAEC" w:rsidR="00F37E24" w:rsidRPr="00F37E24" w:rsidRDefault="00AF4842" w:rsidP="00F37E24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R12</w:t>
            </w:r>
          </w:p>
        </w:tc>
      </w:tr>
      <w:tr w:rsidR="00F37E24" w:rsidRPr="00F37E24" w14:paraId="45441545" w14:textId="2E6BE618" w:rsidTr="00F37E24">
        <w:tc>
          <w:tcPr>
            <w:tcW w:w="2048" w:type="dxa"/>
            <w:vAlign w:val="center"/>
          </w:tcPr>
          <w:p w14:paraId="1198FC7F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w w:val="98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w w:val="98"/>
                <w:szCs w:val="24"/>
                <w:lang w:eastAsia="pl-PL"/>
              </w:rPr>
              <w:t>17 01 07</w:t>
            </w:r>
          </w:p>
        </w:tc>
        <w:tc>
          <w:tcPr>
            <w:tcW w:w="3334" w:type="dxa"/>
            <w:vAlign w:val="center"/>
          </w:tcPr>
          <w:p w14:paraId="351B443E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szCs w:val="24"/>
                <w:lang w:eastAsia="pl-PL"/>
              </w:rPr>
              <w:t>Zmieszane odpady z betonu, gruzu ceglanego,</w:t>
            </w:r>
          </w:p>
          <w:p w14:paraId="7215C986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szCs w:val="24"/>
                <w:lang w:eastAsia="pl-PL"/>
              </w:rPr>
              <w:t>odpadowych materiałów ceramicznych i</w:t>
            </w:r>
          </w:p>
          <w:p w14:paraId="48E11310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szCs w:val="24"/>
                <w:lang w:eastAsia="pl-PL"/>
              </w:rPr>
              <w:lastRenderedPageBreak/>
              <w:t>elementów wyposażenia inne niż wymienione w 17 01 06</w:t>
            </w:r>
          </w:p>
        </w:tc>
        <w:tc>
          <w:tcPr>
            <w:tcW w:w="1380" w:type="dxa"/>
            <w:vAlign w:val="center"/>
          </w:tcPr>
          <w:p w14:paraId="7DA5308A" w14:textId="77777777" w:rsidR="00F37E24" w:rsidRPr="00F37E24" w:rsidRDefault="00F37E24" w:rsidP="00F37E24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b/>
                <w:szCs w:val="24"/>
                <w:lang w:eastAsia="pl-PL"/>
              </w:rPr>
              <w:lastRenderedPageBreak/>
              <w:t>2,320</w:t>
            </w:r>
          </w:p>
        </w:tc>
        <w:tc>
          <w:tcPr>
            <w:tcW w:w="2589" w:type="dxa"/>
          </w:tcPr>
          <w:p w14:paraId="34828C49" w14:textId="77777777" w:rsidR="00F37E24" w:rsidRDefault="00F37E24" w:rsidP="00F37E24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14:paraId="0877A18A" w14:textId="77777777" w:rsidR="00AF4842" w:rsidRDefault="00AF4842" w:rsidP="00396FC9">
            <w:pPr>
              <w:spacing w:after="240"/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14:paraId="7C66F6AA" w14:textId="18884525" w:rsidR="00AF4842" w:rsidRPr="00F37E24" w:rsidRDefault="00396FC9" w:rsidP="00396FC9">
            <w:pPr>
              <w:spacing w:after="240"/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 R5</w:t>
            </w:r>
          </w:p>
        </w:tc>
      </w:tr>
      <w:tr w:rsidR="00F37E24" w:rsidRPr="00F37E24" w14:paraId="7F7881AA" w14:textId="1511D0B2" w:rsidTr="00396FC9">
        <w:tc>
          <w:tcPr>
            <w:tcW w:w="2048" w:type="dxa"/>
            <w:shd w:val="clear" w:color="auto" w:fill="DBE5F1" w:themeFill="accent1" w:themeFillTint="33"/>
            <w:vAlign w:val="center"/>
          </w:tcPr>
          <w:p w14:paraId="5FF0CAB6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b/>
                <w:w w:val="98"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b/>
                <w:w w:val="98"/>
                <w:szCs w:val="24"/>
                <w:lang w:eastAsia="pl-PL"/>
              </w:rPr>
              <w:t>RAZEM</w:t>
            </w:r>
          </w:p>
        </w:tc>
        <w:tc>
          <w:tcPr>
            <w:tcW w:w="3334" w:type="dxa"/>
            <w:shd w:val="clear" w:color="auto" w:fill="DBE5F1" w:themeFill="accent1" w:themeFillTint="33"/>
            <w:vAlign w:val="center"/>
          </w:tcPr>
          <w:p w14:paraId="339D8F5F" w14:textId="77777777" w:rsidR="00F37E24" w:rsidRPr="00F37E24" w:rsidRDefault="00F37E24" w:rsidP="00F37E24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14:paraId="3E91EE87" w14:textId="77777777" w:rsidR="00F37E24" w:rsidRPr="00F37E24" w:rsidRDefault="00F37E24" w:rsidP="00F37E24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F37E24">
              <w:rPr>
                <w:rFonts w:eastAsia="Times New Roman" w:cs="Times New Roman"/>
                <w:b/>
                <w:szCs w:val="24"/>
                <w:lang w:eastAsia="pl-PL"/>
              </w:rPr>
              <w:t>1272,460</w:t>
            </w:r>
          </w:p>
        </w:tc>
        <w:tc>
          <w:tcPr>
            <w:tcW w:w="2589" w:type="dxa"/>
            <w:shd w:val="clear" w:color="auto" w:fill="DBE5F1" w:themeFill="accent1" w:themeFillTint="33"/>
          </w:tcPr>
          <w:p w14:paraId="677FF6BB" w14:textId="77777777" w:rsidR="00F37E24" w:rsidRPr="00F37E24" w:rsidRDefault="00F37E24" w:rsidP="00F37E24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</w:tbl>
    <w:p w14:paraId="7D1B3057" w14:textId="171A87BF" w:rsidR="00F37E24" w:rsidRDefault="00F37E24" w:rsidP="00F37E24"/>
    <w:p w14:paraId="66FA884E" w14:textId="77777777" w:rsidR="0048786D" w:rsidRDefault="0048786D" w:rsidP="00405CA6">
      <w:pPr>
        <w:pStyle w:val="Default"/>
        <w:spacing w:line="360" w:lineRule="auto"/>
        <w:jc w:val="both"/>
      </w:pPr>
    </w:p>
    <w:p w14:paraId="28F7385A" w14:textId="76457E5E" w:rsidR="002D1898" w:rsidRDefault="002D1898" w:rsidP="002D189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 nieruchomości niezamieszkałych w roku 2021 zostało odebrane odpadów </w:t>
      </w:r>
      <w:r>
        <w:rPr>
          <w:rFonts w:eastAsia="Times New Roman" w:cs="Times New Roman"/>
          <w:b/>
          <w:bCs/>
          <w:szCs w:val="24"/>
        </w:rPr>
        <w:t>100,2055</w:t>
      </w:r>
      <w:r>
        <w:rPr>
          <w:rFonts w:eastAsia="Times New Roman" w:cs="Times New Roman"/>
          <w:szCs w:val="24"/>
        </w:rPr>
        <w:t xml:space="preserve"> </w:t>
      </w:r>
      <w:r w:rsidRPr="009D3863">
        <w:rPr>
          <w:rFonts w:eastAsia="Times New Roman" w:cs="Times New Roman"/>
          <w:b/>
          <w:bCs/>
          <w:szCs w:val="24"/>
        </w:rPr>
        <w:t>Mg</w:t>
      </w:r>
      <w:r>
        <w:rPr>
          <w:rFonts w:eastAsia="Times New Roman" w:cs="Times New Roman"/>
          <w:szCs w:val="24"/>
        </w:rPr>
        <w:t>. (ujęte w tabeli nr 1).</w:t>
      </w:r>
    </w:p>
    <w:p w14:paraId="662387D6" w14:textId="77777777" w:rsidR="00405CA6" w:rsidRPr="009D3863" w:rsidRDefault="00405CA6" w:rsidP="009D3863">
      <w:pPr>
        <w:rPr>
          <w:rFonts w:eastAsia="Times New Roman" w:cs="Times New Roman"/>
          <w:szCs w:val="24"/>
        </w:rPr>
      </w:pPr>
    </w:p>
    <w:p w14:paraId="5379E5B5" w14:textId="630DC3EC" w:rsidR="00396FC9" w:rsidRPr="002D1898" w:rsidRDefault="002927DC" w:rsidP="001E6808">
      <w:pPr>
        <w:pStyle w:val="Default"/>
        <w:spacing w:line="360" w:lineRule="auto"/>
        <w:jc w:val="both"/>
      </w:pPr>
      <w:r>
        <w:rPr>
          <w:color w:val="00000A"/>
        </w:rPr>
        <w:t xml:space="preserve">Ilości  odpadów przekazane przez mieszkańców na </w:t>
      </w:r>
      <w:r>
        <w:rPr>
          <w:b/>
          <w:color w:val="00000A"/>
        </w:rPr>
        <w:t>PSZOK</w:t>
      </w:r>
      <w:r>
        <w:rPr>
          <w:color w:val="00000A"/>
        </w:rPr>
        <w:t xml:space="preserve"> przedstawiają się następująco:</w:t>
      </w:r>
    </w:p>
    <w:p w14:paraId="250E31B4" w14:textId="24EFEC8D" w:rsidR="00401F96" w:rsidRDefault="00401F96" w:rsidP="00401F96">
      <w:pPr>
        <w:pStyle w:val="Legenda"/>
        <w:keepNext/>
      </w:pPr>
      <w:bookmarkStart w:id="15" w:name="_Toc38400361"/>
      <w:r>
        <w:t xml:space="preserve">Tabela </w:t>
      </w:r>
      <w:fldSimple w:instr=" SEQ Tabela \* ARABIC ">
        <w:r w:rsidR="00DF1C7C">
          <w:rPr>
            <w:noProof/>
          </w:rPr>
          <w:t>2</w:t>
        </w:r>
        <w:bookmarkEnd w:id="15"/>
      </w:fldSimple>
    </w:p>
    <w:tbl>
      <w:tblPr>
        <w:tblStyle w:val="Tabela-Siatka2"/>
        <w:tblW w:w="9351" w:type="dxa"/>
        <w:tblLook w:val="04A0" w:firstRow="1" w:lastRow="0" w:firstColumn="1" w:lastColumn="0" w:noHBand="0" w:noVBand="1"/>
      </w:tblPr>
      <w:tblGrid>
        <w:gridCol w:w="2047"/>
        <w:gridCol w:w="3335"/>
        <w:gridCol w:w="1338"/>
        <w:gridCol w:w="2631"/>
      </w:tblGrid>
      <w:tr w:rsidR="00405CA6" w:rsidRPr="00405CA6" w14:paraId="56D2B571" w14:textId="67FBA6AF" w:rsidTr="00396FC9">
        <w:tc>
          <w:tcPr>
            <w:tcW w:w="2047" w:type="dxa"/>
            <w:shd w:val="clear" w:color="auto" w:fill="DBE5F1" w:themeFill="accent1" w:themeFillTint="33"/>
            <w:vAlign w:val="center"/>
          </w:tcPr>
          <w:p w14:paraId="729E3B01" w14:textId="77777777" w:rsidR="00405CA6" w:rsidRPr="00405CA6" w:rsidRDefault="00405CA6" w:rsidP="00405CA6">
            <w:pPr>
              <w:ind w:right="20"/>
              <w:jc w:val="center"/>
              <w:rPr>
                <w:rFonts w:eastAsia="Times New Roman" w:cs="Times New Roman"/>
                <w:b/>
                <w:w w:val="99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b/>
                <w:w w:val="99"/>
                <w:szCs w:val="24"/>
                <w:lang w:eastAsia="pl-PL"/>
              </w:rPr>
              <w:t>Kod zebranych odpadów</w:t>
            </w:r>
          </w:p>
          <w:p w14:paraId="3B4A9664" w14:textId="77777777" w:rsidR="00405CA6" w:rsidRPr="00405CA6" w:rsidRDefault="00405CA6" w:rsidP="00405CA6">
            <w:pPr>
              <w:ind w:right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b/>
                <w:w w:val="99"/>
                <w:szCs w:val="24"/>
                <w:lang w:eastAsia="pl-PL"/>
              </w:rPr>
              <w:t>komunalnych</w:t>
            </w:r>
          </w:p>
        </w:tc>
        <w:tc>
          <w:tcPr>
            <w:tcW w:w="3335" w:type="dxa"/>
            <w:shd w:val="clear" w:color="auto" w:fill="DBE5F1" w:themeFill="accent1" w:themeFillTint="33"/>
            <w:vAlign w:val="center"/>
          </w:tcPr>
          <w:p w14:paraId="37784C13" w14:textId="77777777" w:rsidR="00405CA6" w:rsidRPr="00405CA6" w:rsidRDefault="00405CA6" w:rsidP="00405CA6">
            <w:pPr>
              <w:ind w:right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b/>
                <w:w w:val="99"/>
                <w:szCs w:val="24"/>
                <w:lang w:eastAsia="pl-PL"/>
              </w:rPr>
              <w:t>Rodzaj zebranych odpadów komunalnych</w:t>
            </w:r>
          </w:p>
        </w:tc>
        <w:tc>
          <w:tcPr>
            <w:tcW w:w="1338" w:type="dxa"/>
            <w:shd w:val="clear" w:color="auto" w:fill="DBE5F1" w:themeFill="accent1" w:themeFillTint="33"/>
            <w:vAlign w:val="center"/>
          </w:tcPr>
          <w:p w14:paraId="1D0B5543" w14:textId="77777777" w:rsidR="00405CA6" w:rsidRPr="00405CA6" w:rsidRDefault="00405CA6" w:rsidP="00405CA6">
            <w:pPr>
              <w:ind w:right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b/>
                <w:w w:val="98"/>
                <w:szCs w:val="24"/>
                <w:lang w:eastAsia="pl-PL"/>
              </w:rPr>
              <w:t>Razem</w:t>
            </w:r>
            <w:r w:rsidRPr="00405CA6">
              <w:rPr>
                <w:rFonts w:eastAsia="Times New Roman" w:cs="Times New Roman"/>
                <w:b/>
                <w:w w:val="98"/>
                <w:szCs w:val="24"/>
                <w:lang w:eastAsia="pl-PL"/>
              </w:rPr>
              <w:br/>
              <w:t>[Mg]</w:t>
            </w:r>
          </w:p>
        </w:tc>
        <w:tc>
          <w:tcPr>
            <w:tcW w:w="2631" w:type="dxa"/>
            <w:shd w:val="clear" w:color="auto" w:fill="DBE5F1" w:themeFill="accent1" w:themeFillTint="33"/>
          </w:tcPr>
          <w:p w14:paraId="3C367139" w14:textId="3B802F8C" w:rsidR="00405CA6" w:rsidRPr="00405CA6" w:rsidRDefault="00405CA6" w:rsidP="00405CA6">
            <w:pPr>
              <w:ind w:right="20"/>
              <w:jc w:val="center"/>
              <w:rPr>
                <w:rFonts w:eastAsia="Times New Roman" w:cs="Times New Roman"/>
                <w:b/>
                <w:w w:val="9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w w:val="98"/>
                <w:szCs w:val="24"/>
                <w:lang w:eastAsia="pl-PL"/>
              </w:rPr>
              <w:t>Sposób zagospodarowania odebranych odpadów komunalnych</w:t>
            </w:r>
          </w:p>
        </w:tc>
      </w:tr>
      <w:tr w:rsidR="00405CA6" w:rsidRPr="00405CA6" w14:paraId="0BCA5995" w14:textId="0FA275E5" w:rsidTr="00405CA6">
        <w:tc>
          <w:tcPr>
            <w:tcW w:w="2047" w:type="dxa"/>
            <w:vAlign w:val="center"/>
          </w:tcPr>
          <w:p w14:paraId="6C87A28A" w14:textId="77777777" w:rsidR="00405CA6" w:rsidRPr="00405CA6" w:rsidRDefault="00405CA6" w:rsidP="00405CA6">
            <w:pPr>
              <w:jc w:val="center"/>
              <w:rPr>
                <w:rFonts w:eastAsia="Times New Roman" w:cs="Times New Roman"/>
                <w:w w:val="98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w w:val="98"/>
                <w:szCs w:val="24"/>
                <w:lang w:eastAsia="pl-PL"/>
              </w:rPr>
              <w:t>17 01 07</w:t>
            </w:r>
          </w:p>
        </w:tc>
        <w:tc>
          <w:tcPr>
            <w:tcW w:w="3335" w:type="dxa"/>
            <w:vAlign w:val="center"/>
          </w:tcPr>
          <w:p w14:paraId="2A7376F4" w14:textId="77777777" w:rsidR="00405CA6" w:rsidRPr="00405CA6" w:rsidRDefault="00405CA6" w:rsidP="00405CA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szCs w:val="24"/>
                <w:lang w:eastAsia="pl-PL"/>
              </w:rPr>
              <w:t>Zmieszane odpady z betonu, gruzu ceglanego,</w:t>
            </w:r>
          </w:p>
          <w:p w14:paraId="2AA73AFF" w14:textId="77777777" w:rsidR="00405CA6" w:rsidRPr="00405CA6" w:rsidRDefault="00405CA6" w:rsidP="00405CA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szCs w:val="24"/>
                <w:lang w:eastAsia="pl-PL"/>
              </w:rPr>
              <w:t>odpadowych materiałów ceramicznych i</w:t>
            </w:r>
          </w:p>
          <w:p w14:paraId="6C8EFFA2" w14:textId="77777777" w:rsidR="00405CA6" w:rsidRPr="00405CA6" w:rsidRDefault="00405CA6" w:rsidP="00405CA6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szCs w:val="24"/>
                <w:lang w:eastAsia="pl-PL"/>
              </w:rPr>
              <w:t>elementów wyposażenia inne niż wymienione w 17 01 06</w:t>
            </w:r>
          </w:p>
        </w:tc>
        <w:tc>
          <w:tcPr>
            <w:tcW w:w="1338" w:type="dxa"/>
            <w:vAlign w:val="center"/>
          </w:tcPr>
          <w:p w14:paraId="44F1D021" w14:textId="77777777" w:rsidR="00405CA6" w:rsidRPr="00405CA6" w:rsidRDefault="00405CA6" w:rsidP="00405CA6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b/>
                <w:szCs w:val="24"/>
                <w:lang w:eastAsia="pl-PL"/>
              </w:rPr>
              <w:t>11,260</w:t>
            </w:r>
          </w:p>
        </w:tc>
        <w:tc>
          <w:tcPr>
            <w:tcW w:w="2631" w:type="dxa"/>
          </w:tcPr>
          <w:p w14:paraId="57453033" w14:textId="77777777" w:rsidR="00396FC9" w:rsidRDefault="00396FC9" w:rsidP="00405CA6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14:paraId="66919207" w14:textId="37EDF854" w:rsidR="00405CA6" w:rsidRPr="00405CA6" w:rsidRDefault="00396FC9" w:rsidP="00396FC9">
            <w:pPr>
              <w:spacing w:before="240"/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R5</w:t>
            </w:r>
          </w:p>
        </w:tc>
      </w:tr>
      <w:tr w:rsidR="00405CA6" w:rsidRPr="00405CA6" w14:paraId="29253594" w14:textId="799C0D73" w:rsidTr="00405CA6">
        <w:tc>
          <w:tcPr>
            <w:tcW w:w="2047" w:type="dxa"/>
            <w:vAlign w:val="center"/>
          </w:tcPr>
          <w:p w14:paraId="6CDB6991" w14:textId="77777777" w:rsidR="00405CA6" w:rsidRPr="00405CA6" w:rsidRDefault="00405CA6" w:rsidP="00405CA6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szCs w:val="24"/>
                <w:lang w:eastAsia="pl-PL"/>
              </w:rPr>
              <w:t>20 02 01</w:t>
            </w:r>
          </w:p>
        </w:tc>
        <w:tc>
          <w:tcPr>
            <w:tcW w:w="3335" w:type="dxa"/>
            <w:vAlign w:val="center"/>
          </w:tcPr>
          <w:p w14:paraId="386DC19C" w14:textId="77777777" w:rsidR="00405CA6" w:rsidRPr="00405CA6" w:rsidRDefault="00405CA6" w:rsidP="00405CA6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szCs w:val="24"/>
                <w:lang w:eastAsia="pl-PL"/>
              </w:rPr>
              <w:t>Odpady ulegające biodegradacji</w:t>
            </w:r>
          </w:p>
        </w:tc>
        <w:tc>
          <w:tcPr>
            <w:tcW w:w="1338" w:type="dxa"/>
            <w:vAlign w:val="center"/>
          </w:tcPr>
          <w:p w14:paraId="65A940BB" w14:textId="77777777" w:rsidR="00405CA6" w:rsidRPr="00405CA6" w:rsidRDefault="00405CA6" w:rsidP="00405CA6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b/>
                <w:szCs w:val="24"/>
                <w:lang w:eastAsia="pl-PL"/>
              </w:rPr>
              <w:t>11,400</w:t>
            </w:r>
          </w:p>
        </w:tc>
        <w:tc>
          <w:tcPr>
            <w:tcW w:w="2631" w:type="dxa"/>
          </w:tcPr>
          <w:p w14:paraId="72BCFF18" w14:textId="6E39315B" w:rsidR="00405CA6" w:rsidRPr="00405CA6" w:rsidRDefault="00396FC9" w:rsidP="00405CA6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R3</w:t>
            </w:r>
          </w:p>
        </w:tc>
      </w:tr>
      <w:tr w:rsidR="00405CA6" w:rsidRPr="00405CA6" w14:paraId="1C00B9CD" w14:textId="5793218C" w:rsidTr="00405CA6">
        <w:tc>
          <w:tcPr>
            <w:tcW w:w="2047" w:type="dxa"/>
            <w:vAlign w:val="center"/>
          </w:tcPr>
          <w:p w14:paraId="13853AF9" w14:textId="77777777" w:rsidR="00405CA6" w:rsidRPr="00405CA6" w:rsidRDefault="00405CA6" w:rsidP="00405CA6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w w:val="98"/>
                <w:szCs w:val="24"/>
                <w:lang w:eastAsia="pl-PL"/>
              </w:rPr>
              <w:t>20 03 07</w:t>
            </w:r>
          </w:p>
        </w:tc>
        <w:tc>
          <w:tcPr>
            <w:tcW w:w="3335" w:type="dxa"/>
            <w:vAlign w:val="center"/>
          </w:tcPr>
          <w:p w14:paraId="79340B84" w14:textId="77777777" w:rsidR="00405CA6" w:rsidRPr="00405CA6" w:rsidRDefault="00405CA6" w:rsidP="00405CA6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szCs w:val="24"/>
                <w:lang w:eastAsia="pl-PL"/>
              </w:rPr>
              <w:t>Odpady wielkogabarytowe</w:t>
            </w:r>
          </w:p>
        </w:tc>
        <w:tc>
          <w:tcPr>
            <w:tcW w:w="1338" w:type="dxa"/>
            <w:vAlign w:val="center"/>
          </w:tcPr>
          <w:p w14:paraId="5CAAB579" w14:textId="77777777" w:rsidR="00405CA6" w:rsidRPr="00405CA6" w:rsidRDefault="00405CA6" w:rsidP="00405CA6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b/>
                <w:szCs w:val="24"/>
                <w:lang w:eastAsia="pl-PL"/>
              </w:rPr>
              <w:t>34,200</w:t>
            </w:r>
          </w:p>
        </w:tc>
        <w:tc>
          <w:tcPr>
            <w:tcW w:w="2631" w:type="dxa"/>
          </w:tcPr>
          <w:p w14:paraId="427ACC01" w14:textId="4203F755" w:rsidR="00405CA6" w:rsidRPr="00405CA6" w:rsidRDefault="00396FC9" w:rsidP="00405CA6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R12</w:t>
            </w:r>
          </w:p>
        </w:tc>
      </w:tr>
      <w:tr w:rsidR="00405CA6" w:rsidRPr="00405CA6" w14:paraId="5F42DE7C" w14:textId="7BF11B86" w:rsidTr="00405CA6">
        <w:tc>
          <w:tcPr>
            <w:tcW w:w="2047" w:type="dxa"/>
            <w:vAlign w:val="center"/>
          </w:tcPr>
          <w:p w14:paraId="62E4B4F4" w14:textId="77777777" w:rsidR="00405CA6" w:rsidRPr="00405CA6" w:rsidRDefault="00405CA6" w:rsidP="00405CA6">
            <w:pPr>
              <w:jc w:val="center"/>
              <w:rPr>
                <w:rFonts w:eastAsia="Times New Roman" w:cs="Times New Roman"/>
                <w:w w:val="98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w w:val="98"/>
                <w:szCs w:val="24"/>
                <w:lang w:eastAsia="pl-PL"/>
              </w:rPr>
              <w:t>16 01 03</w:t>
            </w:r>
          </w:p>
        </w:tc>
        <w:tc>
          <w:tcPr>
            <w:tcW w:w="3335" w:type="dxa"/>
            <w:vAlign w:val="center"/>
          </w:tcPr>
          <w:p w14:paraId="7AFED96A" w14:textId="77777777" w:rsidR="00405CA6" w:rsidRPr="00405CA6" w:rsidRDefault="00405CA6" w:rsidP="00405CA6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szCs w:val="24"/>
                <w:lang w:eastAsia="pl-PL"/>
              </w:rPr>
              <w:t>Zużyte opony</w:t>
            </w:r>
          </w:p>
        </w:tc>
        <w:tc>
          <w:tcPr>
            <w:tcW w:w="1338" w:type="dxa"/>
            <w:vAlign w:val="center"/>
          </w:tcPr>
          <w:p w14:paraId="1DE7C37A" w14:textId="77777777" w:rsidR="00405CA6" w:rsidRPr="00405CA6" w:rsidRDefault="00405CA6" w:rsidP="00405CA6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b/>
                <w:szCs w:val="24"/>
                <w:lang w:eastAsia="pl-PL"/>
              </w:rPr>
              <w:t>3,660</w:t>
            </w:r>
          </w:p>
        </w:tc>
        <w:tc>
          <w:tcPr>
            <w:tcW w:w="2631" w:type="dxa"/>
          </w:tcPr>
          <w:p w14:paraId="6BB9E9B9" w14:textId="4BBF8B0D" w:rsidR="00405CA6" w:rsidRPr="00405CA6" w:rsidRDefault="00396FC9" w:rsidP="00405CA6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R1</w:t>
            </w:r>
          </w:p>
        </w:tc>
      </w:tr>
      <w:tr w:rsidR="00405CA6" w:rsidRPr="00405CA6" w14:paraId="3235B8CF" w14:textId="56485CC3" w:rsidTr="00405CA6">
        <w:tc>
          <w:tcPr>
            <w:tcW w:w="2047" w:type="dxa"/>
            <w:vAlign w:val="center"/>
          </w:tcPr>
          <w:p w14:paraId="235E199C" w14:textId="77777777" w:rsidR="00405CA6" w:rsidRPr="00405CA6" w:rsidRDefault="00405CA6" w:rsidP="00405CA6">
            <w:pPr>
              <w:jc w:val="center"/>
              <w:rPr>
                <w:rFonts w:eastAsia="Times New Roman" w:cs="Times New Roman"/>
                <w:w w:val="98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w w:val="98"/>
                <w:szCs w:val="24"/>
                <w:lang w:eastAsia="pl-PL"/>
              </w:rPr>
              <w:t>15 01 07</w:t>
            </w:r>
          </w:p>
        </w:tc>
        <w:tc>
          <w:tcPr>
            <w:tcW w:w="3335" w:type="dxa"/>
            <w:vAlign w:val="center"/>
          </w:tcPr>
          <w:p w14:paraId="6C0931FD" w14:textId="77777777" w:rsidR="00405CA6" w:rsidRPr="00405CA6" w:rsidRDefault="00405CA6" w:rsidP="00405CA6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szCs w:val="24"/>
                <w:lang w:eastAsia="pl-PL"/>
              </w:rPr>
              <w:t>Opakowania ze szkła</w:t>
            </w:r>
          </w:p>
        </w:tc>
        <w:tc>
          <w:tcPr>
            <w:tcW w:w="1338" w:type="dxa"/>
            <w:vAlign w:val="center"/>
          </w:tcPr>
          <w:p w14:paraId="37CF9938" w14:textId="77777777" w:rsidR="00405CA6" w:rsidRPr="00405CA6" w:rsidRDefault="00405CA6" w:rsidP="00405CA6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b/>
                <w:szCs w:val="24"/>
                <w:lang w:eastAsia="pl-PL"/>
              </w:rPr>
              <w:t>0,200</w:t>
            </w:r>
          </w:p>
        </w:tc>
        <w:tc>
          <w:tcPr>
            <w:tcW w:w="2631" w:type="dxa"/>
          </w:tcPr>
          <w:p w14:paraId="311B76BD" w14:textId="379A3E55" w:rsidR="00405CA6" w:rsidRPr="00405CA6" w:rsidRDefault="00396FC9" w:rsidP="00405CA6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R5</w:t>
            </w:r>
          </w:p>
        </w:tc>
      </w:tr>
      <w:tr w:rsidR="00405CA6" w:rsidRPr="00405CA6" w14:paraId="0E757F30" w14:textId="05A6F898" w:rsidTr="00405CA6">
        <w:tc>
          <w:tcPr>
            <w:tcW w:w="2047" w:type="dxa"/>
            <w:vAlign w:val="center"/>
          </w:tcPr>
          <w:p w14:paraId="51FFB145" w14:textId="77777777" w:rsidR="00405CA6" w:rsidRPr="00405CA6" w:rsidRDefault="00405CA6" w:rsidP="00405CA6">
            <w:pPr>
              <w:jc w:val="center"/>
              <w:rPr>
                <w:rFonts w:eastAsia="Times New Roman" w:cs="Times New Roman"/>
                <w:w w:val="98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w w:val="98"/>
                <w:szCs w:val="24"/>
                <w:lang w:eastAsia="pl-PL"/>
              </w:rPr>
              <w:t>15 01 06</w:t>
            </w:r>
          </w:p>
        </w:tc>
        <w:tc>
          <w:tcPr>
            <w:tcW w:w="3335" w:type="dxa"/>
            <w:vAlign w:val="center"/>
          </w:tcPr>
          <w:p w14:paraId="59407643" w14:textId="77777777" w:rsidR="00405CA6" w:rsidRPr="00405CA6" w:rsidRDefault="00405CA6" w:rsidP="00405CA6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szCs w:val="24"/>
                <w:lang w:eastAsia="pl-PL"/>
              </w:rPr>
              <w:t>Zmieszane odpady opakowaniowe</w:t>
            </w:r>
          </w:p>
        </w:tc>
        <w:tc>
          <w:tcPr>
            <w:tcW w:w="1338" w:type="dxa"/>
            <w:vAlign w:val="center"/>
          </w:tcPr>
          <w:p w14:paraId="1905CC26" w14:textId="77777777" w:rsidR="00405CA6" w:rsidRPr="00405CA6" w:rsidRDefault="00405CA6" w:rsidP="00405CA6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b/>
                <w:szCs w:val="24"/>
                <w:lang w:eastAsia="pl-PL"/>
              </w:rPr>
              <w:t>0,400</w:t>
            </w:r>
          </w:p>
        </w:tc>
        <w:tc>
          <w:tcPr>
            <w:tcW w:w="2631" w:type="dxa"/>
          </w:tcPr>
          <w:p w14:paraId="719BA114" w14:textId="36FA0AF0" w:rsidR="00405CA6" w:rsidRPr="00405CA6" w:rsidRDefault="00396FC9" w:rsidP="00396FC9">
            <w:pPr>
              <w:spacing w:before="240"/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R12</w:t>
            </w:r>
          </w:p>
        </w:tc>
      </w:tr>
      <w:tr w:rsidR="00405CA6" w:rsidRPr="00405CA6" w14:paraId="08AF4427" w14:textId="7A7F6F81" w:rsidTr="00245A8C">
        <w:tc>
          <w:tcPr>
            <w:tcW w:w="2047" w:type="dxa"/>
            <w:shd w:val="clear" w:color="auto" w:fill="DBE5F1" w:themeFill="accent1" w:themeFillTint="33"/>
            <w:vAlign w:val="center"/>
          </w:tcPr>
          <w:p w14:paraId="4C9CFC73" w14:textId="77777777" w:rsidR="00405CA6" w:rsidRPr="00405CA6" w:rsidRDefault="00405CA6" w:rsidP="00405CA6">
            <w:pPr>
              <w:jc w:val="center"/>
              <w:rPr>
                <w:rFonts w:eastAsia="Times New Roman" w:cs="Times New Roman"/>
                <w:b/>
                <w:w w:val="98"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b/>
                <w:w w:val="98"/>
                <w:szCs w:val="24"/>
                <w:lang w:eastAsia="pl-PL"/>
              </w:rPr>
              <w:t>RAZEM</w:t>
            </w:r>
          </w:p>
        </w:tc>
        <w:tc>
          <w:tcPr>
            <w:tcW w:w="3335" w:type="dxa"/>
            <w:shd w:val="clear" w:color="auto" w:fill="DBE5F1" w:themeFill="accent1" w:themeFillTint="33"/>
            <w:vAlign w:val="center"/>
          </w:tcPr>
          <w:p w14:paraId="3D8DA178" w14:textId="77777777" w:rsidR="00405CA6" w:rsidRPr="00405CA6" w:rsidRDefault="00405CA6" w:rsidP="00405CA6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DBE5F1" w:themeFill="accent1" w:themeFillTint="33"/>
            <w:vAlign w:val="center"/>
          </w:tcPr>
          <w:p w14:paraId="7D783C53" w14:textId="77777777" w:rsidR="00405CA6" w:rsidRPr="00405CA6" w:rsidRDefault="00405CA6" w:rsidP="00405CA6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05CA6">
              <w:rPr>
                <w:rFonts w:eastAsia="Times New Roman" w:cs="Times New Roman"/>
                <w:b/>
                <w:szCs w:val="24"/>
                <w:lang w:eastAsia="pl-PL"/>
              </w:rPr>
              <w:t>61,120</w:t>
            </w:r>
          </w:p>
        </w:tc>
        <w:tc>
          <w:tcPr>
            <w:tcW w:w="2631" w:type="dxa"/>
            <w:shd w:val="clear" w:color="auto" w:fill="DBE5F1" w:themeFill="accent1" w:themeFillTint="33"/>
          </w:tcPr>
          <w:p w14:paraId="05E58FCB" w14:textId="77777777" w:rsidR="00405CA6" w:rsidRPr="00405CA6" w:rsidRDefault="00405CA6" w:rsidP="00405CA6">
            <w:pPr>
              <w:ind w:right="2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</w:tbl>
    <w:p w14:paraId="4E47047F" w14:textId="77777777" w:rsidR="0048786D" w:rsidRDefault="0048786D" w:rsidP="001E6808">
      <w:pPr>
        <w:pStyle w:val="Default"/>
        <w:spacing w:line="360" w:lineRule="auto"/>
        <w:jc w:val="both"/>
        <w:rPr>
          <w:b/>
          <w:color w:val="FF0000"/>
        </w:rPr>
      </w:pPr>
    </w:p>
    <w:p w14:paraId="23A11714" w14:textId="00765BE3" w:rsidR="00245A8C" w:rsidRDefault="00245A8C" w:rsidP="00245A8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Zebrane na terenie gminy odpady zostały poddane konkretnym procesom odzysku lub unieszkodliwienia. </w:t>
      </w:r>
    </w:p>
    <w:p w14:paraId="57AFB5B5" w14:textId="12E3090E" w:rsidR="00245A8C" w:rsidRDefault="00245A8C" w:rsidP="00245A8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Objaśnienie do sposob</w:t>
      </w:r>
      <w:r w:rsidR="002D1898">
        <w:rPr>
          <w:sz w:val="23"/>
          <w:szCs w:val="23"/>
        </w:rPr>
        <w:t>u</w:t>
      </w:r>
      <w:r>
        <w:rPr>
          <w:sz w:val="23"/>
          <w:szCs w:val="23"/>
        </w:rPr>
        <w:t xml:space="preserve"> zagospodarowania odebranych odpadów komunalnych:</w:t>
      </w:r>
    </w:p>
    <w:p w14:paraId="75FF305B" w14:textId="718AC4CF" w:rsidR="00245A8C" w:rsidRDefault="00245A8C" w:rsidP="00245A8C">
      <w:pPr>
        <w:pStyle w:val="Default"/>
        <w:numPr>
          <w:ilvl w:val="0"/>
          <w:numId w:val="30"/>
        </w:numPr>
        <w:spacing w:line="360" w:lineRule="auto"/>
        <w:rPr>
          <w:sz w:val="23"/>
          <w:szCs w:val="23"/>
        </w:rPr>
      </w:pPr>
      <w:r w:rsidRPr="002D1898">
        <w:rPr>
          <w:b/>
          <w:bCs/>
          <w:sz w:val="23"/>
          <w:szCs w:val="23"/>
        </w:rPr>
        <w:t xml:space="preserve">D5 </w:t>
      </w:r>
      <w:r>
        <w:rPr>
          <w:sz w:val="23"/>
          <w:szCs w:val="23"/>
        </w:rPr>
        <w:t>– składowanie na składowiskach w sposób celowo zaprojektowany,</w:t>
      </w:r>
    </w:p>
    <w:p w14:paraId="73AD3E6B" w14:textId="2393283B" w:rsidR="00245A8C" w:rsidRDefault="00245A8C" w:rsidP="00245A8C">
      <w:pPr>
        <w:pStyle w:val="Default"/>
        <w:numPr>
          <w:ilvl w:val="0"/>
          <w:numId w:val="30"/>
        </w:numPr>
        <w:spacing w:line="360" w:lineRule="auto"/>
        <w:rPr>
          <w:sz w:val="23"/>
          <w:szCs w:val="23"/>
        </w:rPr>
      </w:pPr>
      <w:r w:rsidRPr="002D1898">
        <w:rPr>
          <w:b/>
          <w:bCs/>
          <w:sz w:val="23"/>
          <w:szCs w:val="23"/>
        </w:rPr>
        <w:t>R1</w:t>
      </w:r>
      <w:r>
        <w:rPr>
          <w:sz w:val="23"/>
          <w:szCs w:val="23"/>
        </w:rPr>
        <w:t xml:space="preserve"> – wykorzystanie głównie jako paliwa lub innego środka wytwarzania energii,</w:t>
      </w:r>
    </w:p>
    <w:p w14:paraId="06B5F272" w14:textId="35FCCC4E" w:rsidR="00245A8C" w:rsidRDefault="00245A8C" w:rsidP="00245A8C">
      <w:pPr>
        <w:pStyle w:val="Default"/>
        <w:numPr>
          <w:ilvl w:val="0"/>
          <w:numId w:val="30"/>
        </w:numPr>
        <w:spacing w:line="360" w:lineRule="auto"/>
        <w:rPr>
          <w:sz w:val="23"/>
          <w:szCs w:val="23"/>
        </w:rPr>
      </w:pPr>
      <w:r w:rsidRPr="002D1898">
        <w:rPr>
          <w:b/>
          <w:bCs/>
          <w:sz w:val="23"/>
          <w:szCs w:val="23"/>
        </w:rPr>
        <w:t>R3</w:t>
      </w:r>
      <w:r>
        <w:rPr>
          <w:sz w:val="23"/>
          <w:szCs w:val="23"/>
        </w:rPr>
        <w:t xml:space="preserve"> – recykling lub odzysk substancji organicznych, które nie są stosowane jako rozpuszczalniki, w tym kompostowanie i inne procesy przekształcenia,</w:t>
      </w:r>
    </w:p>
    <w:p w14:paraId="3E369757" w14:textId="52F0E20C" w:rsidR="00245A8C" w:rsidRDefault="00245A8C" w:rsidP="00245A8C">
      <w:pPr>
        <w:pStyle w:val="Default"/>
        <w:numPr>
          <w:ilvl w:val="0"/>
          <w:numId w:val="30"/>
        </w:numPr>
        <w:spacing w:line="360" w:lineRule="auto"/>
        <w:rPr>
          <w:sz w:val="23"/>
          <w:szCs w:val="23"/>
        </w:rPr>
      </w:pPr>
      <w:r w:rsidRPr="002D1898">
        <w:rPr>
          <w:b/>
          <w:bCs/>
          <w:sz w:val="23"/>
          <w:szCs w:val="23"/>
        </w:rPr>
        <w:lastRenderedPageBreak/>
        <w:t>R5</w:t>
      </w:r>
      <w:r>
        <w:rPr>
          <w:sz w:val="23"/>
          <w:szCs w:val="23"/>
        </w:rPr>
        <w:t xml:space="preserve"> – recykling lub odzysk materiałów nieorganicznych,</w:t>
      </w:r>
    </w:p>
    <w:p w14:paraId="7E1CCF8E" w14:textId="4D046392" w:rsidR="00245A8C" w:rsidRDefault="00245A8C" w:rsidP="00245A8C">
      <w:pPr>
        <w:pStyle w:val="Default"/>
        <w:numPr>
          <w:ilvl w:val="0"/>
          <w:numId w:val="30"/>
        </w:numPr>
        <w:spacing w:line="360" w:lineRule="auto"/>
        <w:rPr>
          <w:sz w:val="23"/>
          <w:szCs w:val="23"/>
        </w:rPr>
      </w:pPr>
      <w:r w:rsidRPr="002D1898">
        <w:rPr>
          <w:b/>
          <w:bCs/>
          <w:sz w:val="23"/>
          <w:szCs w:val="23"/>
        </w:rPr>
        <w:t>R12</w:t>
      </w:r>
      <w:r>
        <w:rPr>
          <w:sz w:val="23"/>
          <w:szCs w:val="23"/>
        </w:rPr>
        <w:t xml:space="preserve"> – wymiana odpadów w celu poddania ich któremukolwiek z procesów</w:t>
      </w:r>
      <w:r w:rsidR="00CD2394">
        <w:rPr>
          <w:sz w:val="23"/>
          <w:szCs w:val="23"/>
        </w:rPr>
        <w:t>.</w:t>
      </w:r>
    </w:p>
    <w:p w14:paraId="78187792" w14:textId="77777777" w:rsidR="006A037F" w:rsidRDefault="006A037F" w:rsidP="001E6808">
      <w:pPr>
        <w:pStyle w:val="Default"/>
        <w:spacing w:line="360" w:lineRule="auto"/>
        <w:jc w:val="both"/>
        <w:rPr>
          <w:b/>
          <w:color w:val="00000A"/>
        </w:rPr>
      </w:pPr>
    </w:p>
    <w:p w14:paraId="7F9B6BCD" w14:textId="77777777" w:rsidR="0048786D" w:rsidRPr="00247123" w:rsidRDefault="00654BF6" w:rsidP="00654BF6">
      <w:pPr>
        <w:pStyle w:val="Nagwek1"/>
        <w:spacing w:before="0" w:after="0"/>
        <w:jc w:val="both"/>
      </w:pPr>
      <w:bookmarkStart w:id="16" w:name="_Toc102030680"/>
      <w:r>
        <w:t xml:space="preserve">11. </w:t>
      </w:r>
      <w:r w:rsidR="002927DC">
        <w:t>Analiza ilości zmieszanych odpadów komunalnych, odpadów zielonych oraz pozostałości z sortowania odpadów komunalnych przeznaczonych do składowania odebranych z terenu gminy</w:t>
      </w:r>
      <w:bookmarkEnd w:id="16"/>
    </w:p>
    <w:p w14:paraId="08838672" w14:textId="77777777" w:rsidR="0048786D" w:rsidRDefault="0048786D" w:rsidP="001E6808">
      <w:pPr>
        <w:pStyle w:val="Default"/>
        <w:spacing w:line="360" w:lineRule="auto"/>
        <w:ind w:left="-142"/>
        <w:jc w:val="both"/>
        <w:rPr>
          <w:b/>
          <w:sz w:val="28"/>
          <w:szCs w:val="28"/>
        </w:rPr>
      </w:pPr>
    </w:p>
    <w:p w14:paraId="38C97757" w14:textId="5228F797" w:rsidR="0048786D" w:rsidRDefault="002927DC" w:rsidP="00401F96">
      <w:pPr>
        <w:pStyle w:val="Default"/>
        <w:spacing w:line="360" w:lineRule="auto"/>
        <w:ind w:firstLine="567"/>
        <w:jc w:val="both"/>
      </w:pPr>
      <w:r>
        <w:t xml:space="preserve">Masa pozostałości z sortowania i pozostałości z mechaniczno-biologicznego przetwarzania, przeznaczonych do składowania, powstałych z odebranych i zebranych odpadów </w:t>
      </w:r>
      <w:r w:rsidR="006E3DE6">
        <w:t xml:space="preserve">komunalnych </w:t>
      </w:r>
      <w:r>
        <w:t>z terenu Gminy Łubnice w roku 20</w:t>
      </w:r>
      <w:r w:rsidR="00371DEE">
        <w:t>2</w:t>
      </w:r>
      <w:r w:rsidR="00736EFA">
        <w:t>1</w:t>
      </w:r>
      <w:r>
        <w:t xml:space="preserve"> przedstawia się następująco:</w:t>
      </w:r>
    </w:p>
    <w:p w14:paraId="560676B8" w14:textId="77777777" w:rsidR="00736EFA" w:rsidRDefault="002927DC" w:rsidP="00401F96">
      <w:pPr>
        <w:pStyle w:val="Default"/>
        <w:numPr>
          <w:ilvl w:val="0"/>
          <w:numId w:val="24"/>
        </w:numPr>
        <w:spacing w:line="360" w:lineRule="auto"/>
        <w:ind w:left="567"/>
        <w:jc w:val="both"/>
      </w:pPr>
      <w:r>
        <w:t>masa odpadów</w:t>
      </w:r>
      <w:r w:rsidR="006E3DE6">
        <w:t xml:space="preserve"> powstałych po sortowaniu odpadów selektywnie </w:t>
      </w:r>
      <w:r w:rsidR="00736EFA">
        <w:t xml:space="preserve">odebranych, przekazanych do składowania: </w:t>
      </w:r>
    </w:p>
    <w:p w14:paraId="23F419BA" w14:textId="5B5CED4F" w:rsidR="0048786D" w:rsidRDefault="00736EFA" w:rsidP="00736EFA">
      <w:pPr>
        <w:pStyle w:val="Default"/>
        <w:spacing w:line="360" w:lineRule="auto"/>
        <w:ind w:left="567"/>
        <w:jc w:val="both"/>
      </w:pPr>
      <w:r>
        <w:t>19 12 12 –</w:t>
      </w:r>
      <w:r w:rsidR="002927DC">
        <w:t xml:space="preserve"> </w:t>
      </w:r>
      <w:r>
        <w:rPr>
          <w:b/>
        </w:rPr>
        <w:t>24,7117</w:t>
      </w:r>
      <w:r w:rsidR="002927DC">
        <w:rPr>
          <w:b/>
        </w:rPr>
        <w:t xml:space="preserve"> Mg</w:t>
      </w:r>
      <w:r w:rsidR="002927DC">
        <w:t xml:space="preserve"> </w:t>
      </w:r>
      <w:r w:rsidR="00DC4699">
        <w:t xml:space="preserve">(frakcja powyżej 80mm) </w:t>
      </w:r>
      <w:r w:rsidR="002927DC">
        <w:t>które zostały przekazane do Zakładu w Gotartowie, Gotartów, 46-200 Kluczbork</w:t>
      </w:r>
    </w:p>
    <w:p w14:paraId="376C2B62" w14:textId="77777777" w:rsidR="00DC4699" w:rsidRDefault="00DC4699" w:rsidP="00401F96">
      <w:pPr>
        <w:pStyle w:val="Default"/>
        <w:numPr>
          <w:ilvl w:val="0"/>
          <w:numId w:val="9"/>
        </w:numPr>
        <w:spacing w:line="360" w:lineRule="auto"/>
        <w:ind w:left="567" w:hanging="283"/>
        <w:jc w:val="both"/>
      </w:pPr>
      <w:r>
        <w:t>masa odpadów powstałych po sortowaniu zmieszanych (niesegregowanych) odpadów komunalnych przekazanych do składowania:</w:t>
      </w:r>
    </w:p>
    <w:p w14:paraId="668BB53B" w14:textId="3D988022" w:rsidR="0048786D" w:rsidRDefault="00DC4699" w:rsidP="00DC4699">
      <w:pPr>
        <w:pStyle w:val="Default"/>
        <w:spacing w:line="360" w:lineRule="auto"/>
        <w:ind w:left="644"/>
        <w:jc w:val="both"/>
      </w:pPr>
      <w:r>
        <w:t xml:space="preserve">19 05 99 - </w:t>
      </w:r>
      <w:r w:rsidR="002927DC">
        <w:t xml:space="preserve"> </w:t>
      </w:r>
      <w:r>
        <w:rPr>
          <w:b/>
        </w:rPr>
        <w:t>153</w:t>
      </w:r>
      <w:r w:rsidR="00205E84">
        <w:rPr>
          <w:b/>
        </w:rPr>
        <w:t>,</w:t>
      </w:r>
      <w:r>
        <w:rPr>
          <w:b/>
        </w:rPr>
        <w:t>4024</w:t>
      </w:r>
      <w:r w:rsidR="002927DC">
        <w:rPr>
          <w:b/>
        </w:rPr>
        <w:t xml:space="preserve"> Mg</w:t>
      </w:r>
      <w:r w:rsidR="002927DC">
        <w:t xml:space="preserve"> </w:t>
      </w:r>
      <w:r>
        <w:t xml:space="preserve">(frakcja od 0 do 80mm) </w:t>
      </w:r>
      <w:r w:rsidR="002927DC">
        <w:t xml:space="preserve">które zostały przekazane </w:t>
      </w:r>
      <w:bookmarkStart w:id="17" w:name="_Hlk100050709"/>
      <w:r w:rsidR="002927DC">
        <w:t xml:space="preserve">do Zakładu w </w:t>
      </w:r>
      <w:proofErr w:type="spellStart"/>
      <w:r w:rsidR="002927DC">
        <w:t>Dylowie</w:t>
      </w:r>
      <w:proofErr w:type="spellEnd"/>
      <w:r w:rsidR="002927DC">
        <w:t xml:space="preserve"> A, Dylów A,</w:t>
      </w:r>
      <w:r>
        <w:t xml:space="preserve"> </w:t>
      </w:r>
      <w:r w:rsidR="002927DC">
        <w:t>98-330 Pajęczno</w:t>
      </w:r>
      <w:r>
        <w:t>, Zakładu w Gotartowie, Gotartów, 46-200 Kluczbork.</w:t>
      </w:r>
    </w:p>
    <w:bookmarkEnd w:id="17"/>
    <w:p w14:paraId="225075AD" w14:textId="5F0C79F8" w:rsidR="00DC4699" w:rsidRPr="00DE18A4" w:rsidRDefault="00DC4699" w:rsidP="00DE18A4">
      <w:pPr>
        <w:pStyle w:val="Default"/>
        <w:spacing w:line="360" w:lineRule="auto"/>
        <w:ind w:left="644"/>
        <w:jc w:val="both"/>
      </w:pPr>
      <w:r>
        <w:t xml:space="preserve">19 12 12 </w:t>
      </w:r>
      <w:r w:rsidR="00DE18A4">
        <w:t>–</w:t>
      </w:r>
      <w:r>
        <w:t xml:space="preserve"> </w:t>
      </w:r>
      <w:r w:rsidR="00DE18A4" w:rsidRPr="00DE18A4">
        <w:rPr>
          <w:b/>
          <w:bCs/>
        </w:rPr>
        <w:t>50,1179 Mg</w:t>
      </w:r>
      <w:r w:rsidR="00DE18A4">
        <w:rPr>
          <w:b/>
          <w:bCs/>
        </w:rPr>
        <w:t xml:space="preserve"> </w:t>
      </w:r>
      <w:r w:rsidR="00DE18A4">
        <w:t xml:space="preserve">(frakcja powyżej 80mm), które zostały przekazane do Zakładu w </w:t>
      </w:r>
      <w:proofErr w:type="spellStart"/>
      <w:r w:rsidR="00DE18A4">
        <w:t>Dylowie</w:t>
      </w:r>
      <w:proofErr w:type="spellEnd"/>
      <w:r w:rsidR="00DE18A4">
        <w:t xml:space="preserve"> A, Dylów A, 98-330 Pajęczno, Zakładu w Gotartowie, Gotartów, 46-200 Kluczbork.</w:t>
      </w:r>
    </w:p>
    <w:p w14:paraId="5A061570" w14:textId="77777777" w:rsidR="00DC4699" w:rsidRDefault="00DC4699" w:rsidP="00401F96">
      <w:pPr>
        <w:pStyle w:val="Default"/>
        <w:spacing w:line="360" w:lineRule="auto"/>
        <w:ind w:left="-142" w:firstLine="787"/>
        <w:jc w:val="both"/>
        <w:rPr>
          <w:shd w:val="clear" w:color="auto" w:fill="FFFF00"/>
        </w:rPr>
      </w:pPr>
    </w:p>
    <w:p w14:paraId="2362C901" w14:textId="5F37695F" w:rsidR="004776D1" w:rsidRPr="00401F96" w:rsidRDefault="002927DC" w:rsidP="001E1C02">
      <w:pPr>
        <w:pStyle w:val="Default"/>
        <w:spacing w:line="360" w:lineRule="auto"/>
        <w:ind w:left="-142" w:firstLine="787"/>
        <w:jc w:val="both"/>
      </w:pPr>
      <w:r w:rsidRPr="00401F96">
        <w:t xml:space="preserve">Przedstawione wartości wynikają ze sprawozdań </w:t>
      </w:r>
      <w:r w:rsidR="00DE18A4">
        <w:t xml:space="preserve">rocznych </w:t>
      </w:r>
      <w:r w:rsidRPr="00401F96">
        <w:t>składanych przez podmiot odbierający odpady komunalne z terenu gminy.</w:t>
      </w:r>
      <w:r w:rsidR="00401F96">
        <w:t xml:space="preserve"> </w:t>
      </w:r>
      <w:r w:rsidRPr="00401F96">
        <w:t>W tabeli uwzględniono tylko część odpadów zielonych ponieważ Gmina Łubnice jest gminą typowo rolniczą. Mieszkańcy będący właścicielami nieruchomości położonych na terenie Gminy sami zagospodarowują odpady zielone i biodegradowalne np. do spasania zwierząt gospodarskich oraz do wytwarzania kompostu do uprawy roślin.</w:t>
      </w:r>
    </w:p>
    <w:p w14:paraId="488C0785" w14:textId="77777777" w:rsidR="0048786D" w:rsidRDefault="0048786D" w:rsidP="001E6808">
      <w:pPr>
        <w:pStyle w:val="Default"/>
        <w:spacing w:line="360" w:lineRule="auto"/>
        <w:ind w:left="-142"/>
        <w:jc w:val="both"/>
      </w:pPr>
    </w:p>
    <w:p w14:paraId="3F096570" w14:textId="48B353BC" w:rsidR="0048786D" w:rsidRPr="00247123" w:rsidRDefault="00654BF6" w:rsidP="00654BF6">
      <w:pPr>
        <w:pStyle w:val="Nagwek1"/>
        <w:spacing w:before="0" w:after="0"/>
        <w:jc w:val="both"/>
      </w:pPr>
      <w:bookmarkStart w:id="18" w:name="_Toc102030681"/>
      <w:r>
        <w:lastRenderedPageBreak/>
        <w:t xml:space="preserve">12. </w:t>
      </w:r>
      <w:r w:rsidR="002927DC">
        <w:t>Poziom recyklingu, przygotowania do ponownego  użycia i odzysku innymi metodami niektórych frakcji odpadów komunalnych, osiągnięte przez Gminę Łubnice w 20</w:t>
      </w:r>
      <w:r w:rsidR="00205E84">
        <w:t>2</w:t>
      </w:r>
      <w:r w:rsidR="00AB67AE">
        <w:t>1</w:t>
      </w:r>
      <w:r w:rsidR="002927DC">
        <w:t xml:space="preserve"> roku</w:t>
      </w:r>
      <w:bookmarkEnd w:id="18"/>
    </w:p>
    <w:p w14:paraId="668557A5" w14:textId="77777777" w:rsidR="0048786D" w:rsidRDefault="0048786D" w:rsidP="001E6808">
      <w:pPr>
        <w:pStyle w:val="Default"/>
        <w:spacing w:line="360" w:lineRule="auto"/>
        <w:ind w:left="-142"/>
        <w:jc w:val="both"/>
        <w:rPr>
          <w:b/>
          <w:sz w:val="28"/>
          <w:szCs w:val="28"/>
        </w:rPr>
      </w:pPr>
    </w:p>
    <w:p w14:paraId="24804C9B" w14:textId="77777777" w:rsidR="0048786D" w:rsidRDefault="002927DC" w:rsidP="00401F96">
      <w:pPr>
        <w:pStyle w:val="Default"/>
        <w:spacing w:line="360" w:lineRule="auto"/>
        <w:ind w:firstLine="567"/>
        <w:jc w:val="both"/>
      </w:pPr>
      <w:r>
        <w:t xml:space="preserve">Zapisy art.3b oraz 3c </w:t>
      </w:r>
      <w:proofErr w:type="spellStart"/>
      <w:r>
        <w:t>u.c.p.g</w:t>
      </w:r>
      <w:proofErr w:type="spellEnd"/>
      <w:r>
        <w:t>. obligują gminy do ograniczenia masy odpadów komunalnych ulegających biodegradacji przekazywanych do składowania oraz do osiągnięcia poziomów recyklingu, przygotowania do ponownego użycia i odzysku innymi metodami niektórych frakcji odpadów komunalnych.</w:t>
      </w:r>
    </w:p>
    <w:p w14:paraId="61B39063" w14:textId="407947D2" w:rsidR="0048786D" w:rsidRDefault="004512F7" w:rsidP="00401F96">
      <w:pPr>
        <w:pStyle w:val="Default"/>
        <w:spacing w:line="360" w:lineRule="auto"/>
        <w:ind w:firstLine="567"/>
        <w:jc w:val="both"/>
      </w:pPr>
      <w:r>
        <w:t xml:space="preserve">W 2021 roku </w:t>
      </w:r>
      <w:r w:rsidR="002927DC">
        <w:t xml:space="preserve">Gmina Łubnice osiągnęła </w:t>
      </w:r>
      <w:r w:rsidR="00C400D1">
        <w:t>prawidłowy</w:t>
      </w:r>
      <w:r w:rsidR="00D4508D">
        <w:t xml:space="preserve"> </w:t>
      </w:r>
      <w:r w:rsidR="002927DC">
        <w:t>poziom ograniczenia masy odpadów komunalnych ulegających biodegradacji przekazanych do składowania (T</w:t>
      </w:r>
      <w:r w:rsidR="002927DC">
        <w:rPr>
          <w:vertAlign w:val="subscript"/>
        </w:rPr>
        <w:t>R</w:t>
      </w:r>
      <w:r w:rsidR="002927DC">
        <w:t xml:space="preserve">) na poziomie </w:t>
      </w:r>
      <w:r w:rsidR="002927DC">
        <w:rPr>
          <w:b/>
        </w:rPr>
        <w:t>T</w:t>
      </w:r>
      <w:r w:rsidR="002927DC">
        <w:rPr>
          <w:b/>
          <w:vertAlign w:val="subscript"/>
        </w:rPr>
        <w:t>R</w:t>
      </w:r>
      <w:r w:rsidR="002927DC">
        <w:rPr>
          <w:b/>
        </w:rPr>
        <w:t xml:space="preserve"> = </w:t>
      </w:r>
      <w:r w:rsidR="00D6571E">
        <w:rPr>
          <w:b/>
        </w:rPr>
        <w:t>15,71</w:t>
      </w:r>
      <w:r w:rsidR="002927DC">
        <w:rPr>
          <w:b/>
        </w:rPr>
        <w:t xml:space="preserve"> %. </w:t>
      </w:r>
    </w:p>
    <w:p w14:paraId="47A8D46C" w14:textId="32EA1637" w:rsidR="00B962D6" w:rsidRPr="00244974" w:rsidRDefault="004E1A05" w:rsidP="001E6808">
      <w:pPr>
        <w:pStyle w:val="Default"/>
        <w:spacing w:line="360" w:lineRule="auto"/>
        <w:jc w:val="both"/>
      </w:pPr>
      <w:r>
        <w:tab/>
        <w:t xml:space="preserve">Poziom przygotowania do ponownego użycia i recyklingu odpadów komunalnych został obliczony zgodnie z Rozporządzeniem Ministra Klimatu i Środowiska </w:t>
      </w:r>
      <w:r w:rsidRPr="004E1A05">
        <w:t>z dnia 3 sierpnia 2021 r. w sprawie sposobu obliczania poziomów przygotowania do ponownego użycia i recyklingu odpadów komunalnych</w:t>
      </w:r>
      <w:r>
        <w:t xml:space="preserve"> (Dz. U. 2021, poz. </w:t>
      </w:r>
      <w:r w:rsidR="00244974">
        <w:t xml:space="preserve">1530). Zgodnie z </w:t>
      </w:r>
      <w:r w:rsidR="008F45E2">
        <w:t xml:space="preserve">art. 3b u. c. p. g Gminy są obowiązane osiągnąć poziom przygotowania do ponownego użycia i recyklingu odpadów komunalnych w wysokości co najmniej 20% za rok 2021. </w:t>
      </w:r>
    </w:p>
    <w:p w14:paraId="50052B16" w14:textId="7FB88331" w:rsidR="004E1A05" w:rsidRDefault="008F45E2" w:rsidP="001E6808">
      <w:pPr>
        <w:pStyle w:val="Default"/>
        <w:spacing w:line="360" w:lineRule="auto"/>
        <w:jc w:val="both"/>
      </w:pPr>
      <w:r>
        <w:t xml:space="preserve">W roku 2021 Gmina Łubnice osiągnęła poziom  przygotowania do ponownego użycia i recyklingu odpadów komunalnych w wysokości </w:t>
      </w:r>
      <w:r w:rsidRPr="00244974">
        <w:rPr>
          <w:b/>
          <w:bCs/>
        </w:rPr>
        <w:t>33,53%</w:t>
      </w:r>
      <w:r w:rsidR="00674793">
        <w:t>.</w:t>
      </w:r>
    </w:p>
    <w:p w14:paraId="648DF2BF" w14:textId="23F00C7E" w:rsidR="00575FAA" w:rsidRDefault="00575FAA" w:rsidP="001E6808">
      <w:pPr>
        <w:pStyle w:val="Default"/>
        <w:spacing w:line="360" w:lineRule="auto"/>
        <w:jc w:val="both"/>
      </w:pPr>
      <w:r>
        <w:tab/>
      </w:r>
      <w:r w:rsidR="00DF0C3D">
        <w:t>Poziom recyklingu, przygotowania do ponownego użycia i odzysku  innymi metodami, odpadów budowlanych i rozbiórkowych innych niż niebezpieczne wyniósł w tym roku 100%.</w:t>
      </w:r>
    </w:p>
    <w:p w14:paraId="1C51A18B" w14:textId="4B1C1092" w:rsidR="006A037F" w:rsidRDefault="003F3BA1" w:rsidP="003F3BA1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color w:val="auto"/>
        </w:rPr>
        <w:tab/>
        <w:t xml:space="preserve">Ponadto, Gmina Łubnice osiągnęła poziom składowania odpadów </w:t>
      </w:r>
      <w:r w:rsidR="004512F7">
        <w:rPr>
          <w:color w:val="auto"/>
        </w:rPr>
        <w:t xml:space="preserve">komunalnych i odpadów pochodzących z przetwarzania odpadów komunalnych </w:t>
      </w:r>
      <w:r>
        <w:rPr>
          <w:color w:val="auto"/>
        </w:rPr>
        <w:t>w 2021 roku, w wy</w:t>
      </w:r>
      <w:r w:rsidR="0075612E">
        <w:rPr>
          <w:color w:val="auto"/>
        </w:rPr>
        <w:t>s</w:t>
      </w:r>
      <w:r>
        <w:rPr>
          <w:color w:val="auto"/>
        </w:rPr>
        <w:t xml:space="preserve">okości </w:t>
      </w:r>
      <w:r w:rsidRPr="003F3BA1">
        <w:rPr>
          <w:b/>
          <w:bCs/>
          <w:color w:val="auto"/>
        </w:rPr>
        <w:t>11,93%</w:t>
      </w:r>
      <w:r w:rsidR="00575FAA">
        <w:rPr>
          <w:b/>
          <w:bCs/>
          <w:color w:val="auto"/>
        </w:rPr>
        <w:t xml:space="preserve">, </w:t>
      </w:r>
      <w:r w:rsidR="00575FAA">
        <w:rPr>
          <w:color w:val="auto"/>
        </w:rPr>
        <w:t xml:space="preserve">natomiast w 2020 roku wyniósł </w:t>
      </w:r>
      <w:r w:rsidR="00575FAA" w:rsidRPr="00575FAA">
        <w:rPr>
          <w:b/>
          <w:bCs/>
          <w:color w:val="auto"/>
        </w:rPr>
        <w:t>7,72%.</w:t>
      </w:r>
      <w:r w:rsidRPr="003F3BA1">
        <w:rPr>
          <w:b/>
          <w:bCs/>
          <w:color w:val="auto"/>
        </w:rPr>
        <w:t xml:space="preserve"> </w:t>
      </w:r>
    </w:p>
    <w:p w14:paraId="5C8DE69B" w14:textId="6E21B43A" w:rsidR="00DF0C3D" w:rsidRDefault="00DF0C3D" w:rsidP="003F3BA1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ab/>
      </w:r>
      <w:r>
        <w:rPr>
          <w:color w:val="auto"/>
        </w:rPr>
        <w:t>Podsumowując, Gmina Łubnice osiągnęła w roku 2021 roku wszystkie wymagany poziomy</w:t>
      </w:r>
      <w:r w:rsidR="00C400D1">
        <w:rPr>
          <w:color w:val="auto"/>
        </w:rPr>
        <w:t>.</w:t>
      </w:r>
    </w:p>
    <w:p w14:paraId="3B9C3035" w14:textId="32811E2C" w:rsidR="000F29F9" w:rsidRPr="00DF0C3D" w:rsidRDefault="000F29F9" w:rsidP="003F3BA1">
      <w:pPr>
        <w:pStyle w:val="Default"/>
        <w:spacing w:line="360" w:lineRule="auto"/>
        <w:jc w:val="both"/>
        <w:rPr>
          <w:color w:val="auto"/>
        </w:rPr>
      </w:pPr>
    </w:p>
    <w:p w14:paraId="53FAF135" w14:textId="63625EC5" w:rsidR="003F49AA" w:rsidRDefault="003F49AA" w:rsidP="001E6808">
      <w:pPr>
        <w:pStyle w:val="Default"/>
        <w:spacing w:line="360" w:lineRule="auto"/>
        <w:ind w:firstLine="708"/>
        <w:jc w:val="both"/>
        <w:rPr>
          <w:b/>
        </w:rPr>
      </w:pPr>
    </w:p>
    <w:p w14:paraId="4FDA96F0" w14:textId="0FDD5A32" w:rsidR="000F29F9" w:rsidRDefault="000F29F9" w:rsidP="001E6808">
      <w:pPr>
        <w:pStyle w:val="Default"/>
        <w:spacing w:line="360" w:lineRule="auto"/>
        <w:ind w:firstLine="708"/>
        <w:jc w:val="both"/>
        <w:rPr>
          <w:b/>
        </w:rPr>
      </w:pPr>
    </w:p>
    <w:p w14:paraId="39D9DDF2" w14:textId="77777777" w:rsidR="000F29F9" w:rsidRDefault="000F29F9" w:rsidP="001E6808">
      <w:pPr>
        <w:pStyle w:val="Default"/>
        <w:spacing w:line="360" w:lineRule="auto"/>
        <w:ind w:firstLine="708"/>
        <w:jc w:val="both"/>
        <w:rPr>
          <w:b/>
        </w:rPr>
      </w:pPr>
    </w:p>
    <w:p w14:paraId="16A3F7FD" w14:textId="49134C70" w:rsidR="000F29F9" w:rsidRDefault="00654BF6" w:rsidP="00654BF6">
      <w:pPr>
        <w:pStyle w:val="Nagwek1"/>
        <w:spacing w:before="0" w:after="0"/>
        <w:jc w:val="both"/>
      </w:pPr>
      <w:bookmarkStart w:id="19" w:name="_Toc102030682"/>
      <w:r>
        <w:lastRenderedPageBreak/>
        <w:t xml:space="preserve">13. </w:t>
      </w:r>
      <w:bookmarkStart w:id="20" w:name="_Hlk102030637"/>
      <w:r w:rsidR="000F29F9">
        <w:t>Masa odpadów komunalnych wytworzonych na terenie gminy przekazanych do termicznego przekształcenia oraz stosunek masy odpadów komunalnych przekazanych do termicznego przekształcania do masy odpadów komunalnych wytworzonych na terenie gminy</w:t>
      </w:r>
      <w:bookmarkEnd w:id="19"/>
    </w:p>
    <w:bookmarkEnd w:id="20"/>
    <w:p w14:paraId="1D299C89" w14:textId="77777777" w:rsidR="000F29F9" w:rsidRDefault="000F29F9" w:rsidP="00654BF6">
      <w:pPr>
        <w:pStyle w:val="Nagwek1"/>
        <w:spacing w:before="0" w:after="0"/>
        <w:jc w:val="both"/>
      </w:pPr>
    </w:p>
    <w:p w14:paraId="05429349" w14:textId="6EDCCD57" w:rsidR="0048786D" w:rsidRDefault="000F29F9" w:rsidP="00654BF6">
      <w:pPr>
        <w:pStyle w:val="Nagwek1"/>
        <w:spacing w:before="0" w:after="0"/>
        <w:jc w:val="both"/>
        <w:rPr>
          <w:b w:val="0"/>
          <w:bCs w:val="0"/>
          <w:color w:val="auto"/>
          <w:sz w:val="24"/>
          <w:szCs w:val="24"/>
        </w:rPr>
      </w:pPr>
      <w:r>
        <w:t xml:space="preserve"> </w:t>
      </w:r>
      <w:bookmarkStart w:id="21" w:name="_Toc102030683"/>
      <w:r>
        <w:rPr>
          <w:b w:val="0"/>
          <w:bCs w:val="0"/>
          <w:color w:val="auto"/>
          <w:sz w:val="24"/>
          <w:szCs w:val="24"/>
        </w:rPr>
        <w:t>- ilość odpadów poddanych procesowi R1 (</w:t>
      </w:r>
      <w:r w:rsidR="009801C4">
        <w:rPr>
          <w:b w:val="0"/>
          <w:bCs w:val="0"/>
          <w:color w:val="auto"/>
          <w:sz w:val="24"/>
          <w:szCs w:val="24"/>
        </w:rPr>
        <w:t>wykorzystanie głównie jako paliwa lub innego środka wytwarzania energii) – 6,98 Mg</w:t>
      </w:r>
      <w:bookmarkEnd w:id="21"/>
    </w:p>
    <w:p w14:paraId="3A382E9A" w14:textId="47C197A3" w:rsidR="000F29F9" w:rsidRDefault="009801C4" w:rsidP="000F29F9">
      <w:r>
        <w:t>- stosunek masy odpadów komunalnych przekazanych do termicznego przekształcenia do masy odpadów komunalnych wytworzonych na terenie gminy – 0,005%.</w:t>
      </w:r>
    </w:p>
    <w:p w14:paraId="4AD7B177" w14:textId="4FBFF001" w:rsidR="000F29F9" w:rsidRDefault="000F29F9" w:rsidP="000F29F9"/>
    <w:p w14:paraId="11674509" w14:textId="6D649BD5" w:rsidR="000F29F9" w:rsidRPr="000F29F9" w:rsidRDefault="000F29F9" w:rsidP="000F29F9">
      <w:pPr>
        <w:pStyle w:val="Nagwek1"/>
        <w:spacing w:before="0" w:after="0"/>
        <w:jc w:val="both"/>
      </w:pPr>
      <w:bookmarkStart w:id="22" w:name="_Toc102030684"/>
      <w:r>
        <w:t>1</w:t>
      </w:r>
      <w:r w:rsidR="009801C4">
        <w:t>4</w:t>
      </w:r>
      <w:r>
        <w:t>. Podsumowanie analizy stanu gospodarki odpadami komunalnymi na terenie Gminy Łubnice w 2021 roku.</w:t>
      </w:r>
      <w:bookmarkEnd w:id="22"/>
    </w:p>
    <w:p w14:paraId="6619139C" w14:textId="77777777" w:rsidR="0048786D" w:rsidRDefault="0048786D" w:rsidP="001E6808">
      <w:pPr>
        <w:pStyle w:val="Default"/>
        <w:spacing w:line="360" w:lineRule="auto"/>
        <w:ind w:left="-142"/>
        <w:jc w:val="both"/>
      </w:pPr>
    </w:p>
    <w:p w14:paraId="6B123B6F" w14:textId="3A2827FE" w:rsidR="0048786D" w:rsidRDefault="00086036" w:rsidP="00391C58">
      <w:pPr>
        <w:pStyle w:val="Default"/>
        <w:spacing w:line="360" w:lineRule="auto"/>
        <w:ind w:firstLine="708"/>
        <w:jc w:val="both"/>
      </w:pPr>
      <w:r>
        <w:t xml:space="preserve">Roczna analiza systemu gospodarki odpadami na terenie gminy Łubnice za rok 2021 została </w:t>
      </w:r>
      <w:bookmarkStart w:id="23" w:name="_Hlk102030395"/>
      <w:r>
        <w:t>opracowana w celu weryfikacji możliwości technicznych i organizacyjnych gminy w zakresie gospodarow</w:t>
      </w:r>
      <w:bookmarkEnd w:id="23"/>
      <w:r>
        <w:t>ania odpadami komunalnymi. Ma również dostarczyć informacji o liczbie mieszkańców</w:t>
      </w:r>
      <w:r w:rsidR="0075612E">
        <w:t>, liczbie właścicieli</w:t>
      </w:r>
      <w:r>
        <w:t xml:space="preserve"> nieruchomości</w:t>
      </w:r>
      <w:r w:rsidR="0075612E">
        <w:t xml:space="preserve"> objętych systemem gospodarowania odpadami komunalnymi oraz dostarczyć niezbędnych informacji dla stworzenia najbardziej efektywnego ekonomicznie systemu gospodarki odpadami komunalnymi.</w:t>
      </w:r>
      <w:r w:rsidR="00C400D1">
        <w:t xml:space="preserve"> </w:t>
      </w:r>
    </w:p>
    <w:p w14:paraId="4E6E2936" w14:textId="521EF181" w:rsidR="00C400D1" w:rsidRDefault="00C400D1" w:rsidP="00C400D1">
      <w:pPr>
        <w:pStyle w:val="Default"/>
        <w:spacing w:line="360" w:lineRule="auto"/>
        <w:jc w:val="both"/>
        <w:rPr>
          <w:color w:val="auto"/>
        </w:rPr>
      </w:pPr>
      <w:r>
        <w:tab/>
        <w:t>Na tej podstawie można stwierdzić, iż s</w:t>
      </w:r>
      <w:r>
        <w:rPr>
          <w:color w:val="auto"/>
        </w:rPr>
        <w:t>ystem gospodarki odpadami komunalnymi na terenie Gminy Łubnice działa prawidłowo i funkcjonuje zgodnie z obowiązującymi przepisami prawa.</w:t>
      </w:r>
    </w:p>
    <w:p w14:paraId="357F0384" w14:textId="732FD9AD" w:rsidR="00DB042D" w:rsidRDefault="00DB042D" w:rsidP="001E6808">
      <w:pPr>
        <w:pStyle w:val="Default"/>
        <w:spacing w:line="360" w:lineRule="auto"/>
        <w:ind w:left="-142" w:firstLine="142"/>
        <w:jc w:val="both"/>
      </w:pPr>
    </w:p>
    <w:p w14:paraId="64B6B1E6" w14:textId="77777777" w:rsidR="0048786D" w:rsidRDefault="002927DC" w:rsidP="001E6808">
      <w:pPr>
        <w:pStyle w:val="Default"/>
        <w:spacing w:line="360" w:lineRule="auto"/>
        <w:jc w:val="both"/>
      </w:pPr>
      <w:r>
        <w:t>Przygotował:</w:t>
      </w:r>
      <w:r w:rsidR="00401F96">
        <w:tab/>
      </w:r>
      <w:r w:rsidR="00401F96">
        <w:tab/>
      </w:r>
      <w:r w:rsidR="00401F96">
        <w:tab/>
      </w:r>
      <w:r w:rsidR="00401F96">
        <w:tab/>
      </w:r>
      <w:r w:rsidR="00401F96">
        <w:tab/>
      </w:r>
      <w:r w:rsidR="00401F96">
        <w:tab/>
      </w:r>
      <w:r w:rsidR="00401F96">
        <w:tab/>
      </w:r>
      <w:r w:rsidR="00401F96">
        <w:tab/>
      </w:r>
      <w:r>
        <w:t>Zatwierdził:</w:t>
      </w:r>
    </w:p>
    <w:p w14:paraId="4FD3A151" w14:textId="77777777" w:rsidR="00DB042D" w:rsidRDefault="00DB042D" w:rsidP="001E6808">
      <w:pPr>
        <w:pStyle w:val="Default"/>
        <w:spacing w:line="360" w:lineRule="auto"/>
        <w:jc w:val="both"/>
      </w:pPr>
    </w:p>
    <w:p w14:paraId="04E07553" w14:textId="6178A296" w:rsidR="0048786D" w:rsidRPr="00401F96" w:rsidRDefault="00CD4428" w:rsidP="003C3074">
      <w:pPr>
        <w:pStyle w:val="Default"/>
        <w:spacing w:line="360" w:lineRule="auto"/>
        <w:rPr>
          <w:i/>
        </w:rPr>
      </w:pPr>
      <w:r>
        <w:rPr>
          <w:i/>
        </w:rPr>
        <w:t xml:space="preserve">Katarzyna </w:t>
      </w:r>
      <w:proofErr w:type="spellStart"/>
      <w:r>
        <w:rPr>
          <w:i/>
        </w:rPr>
        <w:t>Bylicka</w:t>
      </w:r>
      <w:proofErr w:type="spellEnd"/>
      <w:r w:rsidR="003C3074">
        <w:rPr>
          <w:i/>
        </w:rPr>
        <w:tab/>
      </w:r>
      <w:r w:rsidR="003C3074">
        <w:rPr>
          <w:i/>
        </w:rPr>
        <w:tab/>
      </w:r>
      <w:r w:rsidR="003C3074">
        <w:rPr>
          <w:i/>
        </w:rPr>
        <w:tab/>
      </w:r>
      <w:r w:rsidR="003C3074">
        <w:rPr>
          <w:i/>
        </w:rPr>
        <w:tab/>
      </w:r>
      <w:r w:rsidR="003C3074">
        <w:rPr>
          <w:i/>
        </w:rPr>
        <w:tab/>
      </w:r>
      <w:r w:rsidR="003C3074">
        <w:rPr>
          <w:i/>
        </w:rPr>
        <w:tab/>
      </w:r>
      <w:r w:rsidR="003C3074">
        <w:rPr>
          <w:i/>
        </w:rPr>
        <w:tab/>
      </w:r>
      <w:r w:rsidR="003C3074">
        <w:rPr>
          <w:i/>
        </w:rPr>
        <w:tab/>
      </w:r>
      <w:r w:rsidR="002927DC" w:rsidRPr="00401F96">
        <w:rPr>
          <w:i/>
        </w:rPr>
        <w:t xml:space="preserve">Michał </w:t>
      </w:r>
      <w:proofErr w:type="spellStart"/>
      <w:r w:rsidR="002927DC" w:rsidRPr="00401F96">
        <w:rPr>
          <w:i/>
        </w:rPr>
        <w:t>Pazek</w:t>
      </w:r>
      <w:proofErr w:type="spellEnd"/>
    </w:p>
    <w:p w14:paraId="32019CE9" w14:textId="77777777" w:rsidR="0048786D" w:rsidRDefault="002927DC" w:rsidP="00401F96">
      <w:pPr>
        <w:pStyle w:val="Default"/>
        <w:spacing w:line="360" w:lineRule="auto"/>
        <w:ind w:left="5664" w:firstLine="708"/>
        <w:jc w:val="both"/>
      </w:pPr>
      <w:r>
        <w:t>Wójt Gminy Łubnice</w:t>
      </w:r>
    </w:p>
    <w:sectPr w:rsidR="0048786D" w:rsidSect="006A037F">
      <w:footerReference w:type="default" r:id="rId11"/>
      <w:pgSz w:w="11906" w:h="16838"/>
      <w:pgMar w:top="1417" w:right="1416" w:bottom="1417" w:left="1417" w:header="708" w:footer="262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D5F1" w14:textId="77777777" w:rsidR="00C736BB" w:rsidRDefault="00C736BB" w:rsidP="0048786D">
      <w:pPr>
        <w:spacing w:line="240" w:lineRule="auto"/>
      </w:pPr>
      <w:r>
        <w:separator/>
      </w:r>
    </w:p>
  </w:endnote>
  <w:endnote w:type="continuationSeparator" w:id="0">
    <w:p w14:paraId="25896D1A" w14:textId="77777777" w:rsidR="00C736BB" w:rsidRDefault="00C736BB" w:rsidP="00487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942800"/>
      <w:docPartObj>
        <w:docPartGallery w:val="Page Numbers (Bottom of Page)"/>
        <w:docPartUnique/>
      </w:docPartObj>
    </w:sdtPr>
    <w:sdtEndPr/>
    <w:sdtContent>
      <w:p w14:paraId="0BDFA271" w14:textId="25AB3E05" w:rsidR="006A037F" w:rsidRDefault="006A03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C398E" w14:textId="31830EE8" w:rsidR="00DB042D" w:rsidRDefault="00DB04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A8CD" w14:textId="77777777" w:rsidR="00C736BB" w:rsidRDefault="00C736BB" w:rsidP="0048786D">
      <w:pPr>
        <w:spacing w:line="240" w:lineRule="auto"/>
      </w:pPr>
      <w:r w:rsidRPr="0048786D">
        <w:rPr>
          <w:color w:val="000000"/>
        </w:rPr>
        <w:separator/>
      </w:r>
    </w:p>
  </w:footnote>
  <w:footnote w:type="continuationSeparator" w:id="0">
    <w:p w14:paraId="31AF0962" w14:textId="77777777" w:rsidR="00C736BB" w:rsidRDefault="00C736BB" w:rsidP="004878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2ED737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9F07"/>
      </v:shape>
    </w:pict>
  </w:numPicBullet>
  <w:abstractNum w:abstractNumId="0" w15:restartNumberingAfterBreak="0">
    <w:nsid w:val="00000053"/>
    <w:multiLevelType w:val="hybridMultilevel"/>
    <w:tmpl w:val="0488AC1A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9F16FF"/>
    <w:multiLevelType w:val="multilevel"/>
    <w:tmpl w:val="EFA2D7D6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3AC6A76"/>
    <w:multiLevelType w:val="hybridMultilevel"/>
    <w:tmpl w:val="229C0B60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390C3F"/>
    <w:multiLevelType w:val="hybridMultilevel"/>
    <w:tmpl w:val="E4506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C5022"/>
    <w:multiLevelType w:val="hybridMultilevel"/>
    <w:tmpl w:val="C3E49954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8C69BE"/>
    <w:multiLevelType w:val="multilevel"/>
    <w:tmpl w:val="CAC45BD6"/>
    <w:styleLink w:val="WWNum3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336321F2"/>
    <w:multiLevelType w:val="hybridMultilevel"/>
    <w:tmpl w:val="7130DB82"/>
    <w:lvl w:ilvl="0" w:tplc="052A5B98">
      <w:start w:val="1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CD4FE3"/>
    <w:multiLevelType w:val="hybridMultilevel"/>
    <w:tmpl w:val="D56C2F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60C90"/>
    <w:multiLevelType w:val="hybridMultilevel"/>
    <w:tmpl w:val="BA3E5050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791976"/>
    <w:multiLevelType w:val="hybridMultilevel"/>
    <w:tmpl w:val="78FCC7E8"/>
    <w:lvl w:ilvl="0" w:tplc="71E286CA">
      <w:start w:val="19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6005E23"/>
    <w:multiLevelType w:val="hybridMultilevel"/>
    <w:tmpl w:val="FEF81AB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D853E4"/>
    <w:multiLevelType w:val="multilevel"/>
    <w:tmpl w:val="48241E1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45940CA9"/>
    <w:multiLevelType w:val="multilevel"/>
    <w:tmpl w:val="D7F21F0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47E901BF"/>
    <w:multiLevelType w:val="multilevel"/>
    <w:tmpl w:val="763C7FE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4D6C6D7E"/>
    <w:multiLevelType w:val="multilevel"/>
    <w:tmpl w:val="70BE89A2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4E80523A"/>
    <w:multiLevelType w:val="hybridMultilevel"/>
    <w:tmpl w:val="86A26D7A"/>
    <w:lvl w:ilvl="0" w:tplc="0890D3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A4C14"/>
    <w:multiLevelType w:val="multilevel"/>
    <w:tmpl w:val="C9C880E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5F975FDF"/>
    <w:multiLevelType w:val="hybridMultilevel"/>
    <w:tmpl w:val="627A3F50"/>
    <w:lvl w:ilvl="0" w:tplc="4ECC5E34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75B6588"/>
    <w:multiLevelType w:val="multilevel"/>
    <w:tmpl w:val="BBB0C9B6"/>
    <w:styleLink w:val="WWNum9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6E4F0F66"/>
    <w:multiLevelType w:val="hybridMultilevel"/>
    <w:tmpl w:val="D5584B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BE1802"/>
    <w:multiLevelType w:val="multilevel"/>
    <w:tmpl w:val="79F411F4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7C2A37C2"/>
    <w:multiLevelType w:val="hybridMultilevel"/>
    <w:tmpl w:val="934C404C"/>
    <w:lvl w:ilvl="0" w:tplc="0890D3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57440980">
    <w:abstractNumId w:val="11"/>
  </w:num>
  <w:num w:numId="2" w16cid:durableId="1045057016">
    <w:abstractNumId w:val="13"/>
  </w:num>
  <w:num w:numId="3" w16cid:durableId="590622436">
    <w:abstractNumId w:val="5"/>
  </w:num>
  <w:num w:numId="4" w16cid:durableId="382870226">
    <w:abstractNumId w:val="14"/>
  </w:num>
  <w:num w:numId="5" w16cid:durableId="1392653629">
    <w:abstractNumId w:val="12"/>
  </w:num>
  <w:num w:numId="6" w16cid:durableId="971404335">
    <w:abstractNumId w:val="16"/>
  </w:num>
  <w:num w:numId="7" w16cid:durableId="792485918">
    <w:abstractNumId w:val="20"/>
  </w:num>
  <w:num w:numId="8" w16cid:durableId="1808622424">
    <w:abstractNumId w:val="1"/>
  </w:num>
  <w:num w:numId="9" w16cid:durableId="1650555371">
    <w:abstractNumId w:val="18"/>
  </w:num>
  <w:num w:numId="10" w16cid:durableId="1449618328">
    <w:abstractNumId w:val="11"/>
    <w:lvlOverride w:ilvl="0">
      <w:startOverride w:val="1"/>
    </w:lvlOverride>
  </w:num>
  <w:num w:numId="11" w16cid:durableId="600726095">
    <w:abstractNumId w:val="13"/>
    <w:lvlOverride w:ilvl="0">
      <w:startOverride w:val="1"/>
    </w:lvlOverride>
  </w:num>
  <w:num w:numId="12" w16cid:durableId="539322577">
    <w:abstractNumId w:val="5"/>
    <w:lvlOverride w:ilvl="0">
      <w:startOverride w:val="1"/>
    </w:lvlOverride>
  </w:num>
  <w:num w:numId="13" w16cid:durableId="1311910015">
    <w:abstractNumId w:val="14"/>
  </w:num>
  <w:num w:numId="14" w16cid:durableId="984046370">
    <w:abstractNumId w:val="12"/>
  </w:num>
  <w:num w:numId="15" w16cid:durableId="762845302">
    <w:abstractNumId w:val="13"/>
    <w:lvlOverride w:ilvl="0">
      <w:startOverride w:val="1"/>
    </w:lvlOverride>
  </w:num>
  <w:num w:numId="16" w16cid:durableId="1394885744">
    <w:abstractNumId w:val="16"/>
  </w:num>
  <w:num w:numId="17" w16cid:durableId="891768833">
    <w:abstractNumId w:val="13"/>
    <w:lvlOverride w:ilvl="0">
      <w:startOverride w:val="1"/>
    </w:lvlOverride>
  </w:num>
  <w:num w:numId="18" w16cid:durableId="1833524804">
    <w:abstractNumId w:val="18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19" w16cid:durableId="1876842021">
    <w:abstractNumId w:val="13"/>
    <w:lvlOverride w:ilvl="0">
      <w:startOverride w:val="1"/>
    </w:lvlOverride>
  </w:num>
  <w:num w:numId="20" w16cid:durableId="285934957">
    <w:abstractNumId w:val="2"/>
  </w:num>
  <w:num w:numId="21" w16cid:durableId="312099150">
    <w:abstractNumId w:val="17"/>
  </w:num>
  <w:num w:numId="22" w16cid:durableId="709257526">
    <w:abstractNumId w:val="8"/>
  </w:num>
  <w:num w:numId="23" w16cid:durableId="892037514">
    <w:abstractNumId w:val="4"/>
  </w:num>
  <w:num w:numId="24" w16cid:durableId="1727997004">
    <w:abstractNumId w:val="10"/>
  </w:num>
  <w:num w:numId="25" w16cid:durableId="844438804">
    <w:abstractNumId w:val="19"/>
  </w:num>
  <w:num w:numId="26" w16cid:durableId="840778069">
    <w:abstractNumId w:val="0"/>
  </w:num>
  <w:num w:numId="27" w16cid:durableId="628243918">
    <w:abstractNumId w:val="7"/>
  </w:num>
  <w:num w:numId="28" w16cid:durableId="1792746285">
    <w:abstractNumId w:val="21"/>
  </w:num>
  <w:num w:numId="29" w16cid:durableId="1106926848">
    <w:abstractNumId w:val="15"/>
  </w:num>
  <w:num w:numId="30" w16cid:durableId="787087667">
    <w:abstractNumId w:val="3"/>
  </w:num>
  <w:num w:numId="31" w16cid:durableId="1122307930">
    <w:abstractNumId w:val="6"/>
  </w:num>
  <w:num w:numId="32" w16cid:durableId="1125539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vertical:top;mso-position-vertical-relative:margin;mso-height-percent:450;v-text-anchor:middle" o:allowincell="f" fillcolor="none [3212]" strokecolor="none [3212]">
      <v:fill color="none [3212]" opacity="52429f"/>
      <v:stroke color="none [3212]" weight="1pt"/>
      <v:shadow color="none [2732]" offset="3pt,3pt" offset2="2pt,2pt"/>
      <v:textbox style="layout-flow:vertical;mso-layout-flow-alt:bottom-to-top" inset=".72pt,7.2pt,.72pt,7.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6D"/>
    <w:rsid w:val="00021420"/>
    <w:rsid w:val="00021488"/>
    <w:rsid w:val="00021DE4"/>
    <w:rsid w:val="00030B51"/>
    <w:rsid w:val="00036AF7"/>
    <w:rsid w:val="00041FD0"/>
    <w:rsid w:val="00051061"/>
    <w:rsid w:val="00071CD6"/>
    <w:rsid w:val="000729CF"/>
    <w:rsid w:val="00073C36"/>
    <w:rsid w:val="000836D5"/>
    <w:rsid w:val="00086036"/>
    <w:rsid w:val="00091156"/>
    <w:rsid w:val="000915A7"/>
    <w:rsid w:val="0009777B"/>
    <w:rsid w:val="000F29F9"/>
    <w:rsid w:val="00112B51"/>
    <w:rsid w:val="001326EC"/>
    <w:rsid w:val="001436DF"/>
    <w:rsid w:val="001465D3"/>
    <w:rsid w:val="00156F29"/>
    <w:rsid w:val="001B18D9"/>
    <w:rsid w:val="001C697F"/>
    <w:rsid w:val="001D0F88"/>
    <w:rsid w:val="001E1C02"/>
    <w:rsid w:val="001E6808"/>
    <w:rsid w:val="001F63A0"/>
    <w:rsid w:val="00205E84"/>
    <w:rsid w:val="00237696"/>
    <w:rsid w:val="00242AE7"/>
    <w:rsid w:val="00244974"/>
    <w:rsid w:val="00245A8C"/>
    <w:rsid w:val="00247123"/>
    <w:rsid w:val="002474AD"/>
    <w:rsid w:val="00263DF2"/>
    <w:rsid w:val="002713CE"/>
    <w:rsid w:val="00274D95"/>
    <w:rsid w:val="00287DAC"/>
    <w:rsid w:val="002927DC"/>
    <w:rsid w:val="002A3C8B"/>
    <w:rsid w:val="002A5D4A"/>
    <w:rsid w:val="002D1898"/>
    <w:rsid w:val="002D5994"/>
    <w:rsid w:val="002E5787"/>
    <w:rsid w:val="002F78AC"/>
    <w:rsid w:val="003444D1"/>
    <w:rsid w:val="00344959"/>
    <w:rsid w:val="00355255"/>
    <w:rsid w:val="003614D9"/>
    <w:rsid w:val="00371DEE"/>
    <w:rsid w:val="00391C58"/>
    <w:rsid w:val="00395AE6"/>
    <w:rsid w:val="00396FC9"/>
    <w:rsid w:val="003C3074"/>
    <w:rsid w:val="003F0C8E"/>
    <w:rsid w:val="003F3BA1"/>
    <w:rsid w:val="003F49AA"/>
    <w:rsid w:val="00401F96"/>
    <w:rsid w:val="00405CA6"/>
    <w:rsid w:val="004179A1"/>
    <w:rsid w:val="00430606"/>
    <w:rsid w:val="00434973"/>
    <w:rsid w:val="00434F4C"/>
    <w:rsid w:val="004502A6"/>
    <w:rsid w:val="004512F7"/>
    <w:rsid w:val="00455F47"/>
    <w:rsid w:val="004776D1"/>
    <w:rsid w:val="0048786D"/>
    <w:rsid w:val="00491FBF"/>
    <w:rsid w:val="004B1963"/>
    <w:rsid w:val="004C37D4"/>
    <w:rsid w:val="004D309B"/>
    <w:rsid w:val="004D4EE7"/>
    <w:rsid w:val="004D615E"/>
    <w:rsid w:val="004E090D"/>
    <w:rsid w:val="004E1A05"/>
    <w:rsid w:val="00511AB3"/>
    <w:rsid w:val="00530155"/>
    <w:rsid w:val="005301D6"/>
    <w:rsid w:val="00574100"/>
    <w:rsid w:val="00575FAA"/>
    <w:rsid w:val="00586518"/>
    <w:rsid w:val="00597741"/>
    <w:rsid w:val="005A488B"/>
    <w:rsid w:val="005C3EA9"/>
    <w:rsid w:val="005E0EDE"/>
    <w:rsid w:val="005E3203"/>
    <w:rsid w:val="006071EE"/>
    <w:rsid w:val="00654BF6"/>
    <w:rsid w:val="0067421E"/>
    <w:rsid w:val="00674793"/>
    <w:rsid w:val="0067486A"/>
    <w:rsid w:val="00682DA2"/>
    <w:rsid w:val="006A037F"/>
    <w:rsid w:val="006B3455"/>
    <w:rsid w:val="006B661B"/>
    <w:rsid w:val="006C7F98"/>
    <w:rsid w:val="006D1045"/>
    <w:rsid w:val="006D28F5"/>
    <w:rsid w:val="006D6A87"/>
    <w:rsid w:val="006E3DE6"/>
    <w:rsid w:val="006E4D9A"/>
    <w:rsid w:val="006E74DC"/>
    <w:rsid w:val="006F0732"/>
    <w:rsid w:val="0072669B"/>
    <w:rsid w:val="00733F56"/>
    <w:rsid w:val="00736EFA"/>
    <w:rsid w:val="0075612E"/>
    <w:rsid w:val="00775ED1"/>
    <w:rsid w:val="00781058"/>
    <w:rsid w:val="007846EF"/>
    <w:rsid w:val="0078481D"/>
    <w:rsid w:val="00791FCE"/>
    <w:rsid w:val="007C2BAB"/>
    <w:rsid w:val="0081313F"/>
    <w:rsid w:val="00814A06"/>
    <w:rsid w:val="0084186B"/>
    <w:rsid w:val="008459E7"/>
    <w:rsid w:val="00847DE6"/>
    <w:rsid w:val="00861BBF"/>
    <w:rsid w:val="00865F5C"/>
    <w:rsid w:val="00874B35"/>
    <w:rsid w:val="008866AA"/>
    <w:rsid w:val="0089244C"/>
    <w:rsid w:val="008B6C01"/>
    <w:rsid w:val="008D1C2D"/>
    <w:rsid w:val="008D32DD"/>
    <w:rsid w:val="008D7414"/>
    <w:rsid w:val="008D7BDC"/>
    <w:rsid w:val="008E5E87"/>
    <w:rsid w:val="008F342C"/>
    <w:rsid w:val="008F3A6B"/>
    <w:rsid w:val="008F45E2"/>
    <w:rsid w:val="0093246F"/>
    <w:rsid w:val="00963A2E"/>
    <w:rsid w:val="009676B7"/>
    <w:rsid w:val="00973F27"/>
    <w:rsid w:val="009801C4"/>
    <w:rsid w:val="00997B12"/>
    <w:rsid w:val="009B3226"/>
    <w:rsid w:val="009B4D53"/>
    <w:rsid w:val="009D3863"/>
    <w:rsid w:val="009E065D"/>
    <w:rsid w:val="009E6A93"/>
    <w:rsid w:val="00A45A68"/>
    <w:rsid w:val="00A55EEB"/>
    <w:rsid w:val="00A64179"/>
    <w:rsid w:val="00A646E2"/>
    <w:rsid w:val="00A73C65"/>
    <w:rsid w:val="00AB1771"/>
    <w:rsid w:val="00AB67AE"/>
    <w:rsid w:val="00AF4842"/>
    <w:rsid w:val="00B10111"/>
    <w:rsid w:val="00B30C09"/>
    <w:rsid w:val="00B66FE4"/>
    <w:rsid w:val="00B802B1"/>
    <w:rsid w:val="00B819A9"/>
    <w:rsid w:val="00B86F99"/>
    <w:rsid w:val="00B958A9"/>
    <w:rsid w:val="00B962D6"/>
    <w:rsid w:val="00BA030C"/>
    <w:rsid w:val="00BD5387"/>
    <w:rsid w:val="00BE6E38"/>
    <w:rsid w:val="00BF4945"/>
    <w:rsid w:val="00C24394"/>
    <w:rsid w:val="00C400D1"/>
    <w:rsid w:val="00C54B61"/>
    <w:rsid w:val="00C62908"/>
    <w:rsid w:val="00C736BB"/>
    <w:rsid w:val="00C81AB6"/>
    <w:rsid w:val="00C83EC3"/>
    <w:rsid w:val="00C94CAB"/>
    <w:rsid w:val="00CA5C8B"/>
    <w:rsid w:val="00CD2394"/>
    <w:rsid w:val="00CD2631"/>
    <w:rsid w:val="00CD4428"/>
    <w:rsid w:val="00CD673F"/>
    <w:rsid w:val="00CE4CDF"/>
    <w:rsid w:val="00D4508D"/>
    <w:rsid w:val="00D6571E"/>
    <w:rsid w:val="00DA2F0E"/>
    <w:rsid w:val="00DA422C"/>
    <w:rsid w:val="00DB042D"/>
    <w:rsid w:val="00DC4699"/>
    <w:rsid w:val="00DE18A4"/>
    <w:rsid w:val="00DF0C3D"/>
    <w:rsid w:val="00DF1C7C"/>
    <w:rsid w:val="00DF5988"/>
    <w:rsid w:val="00E226B1"/>
    <w:rsid w:val="00E43C60"/>
    <w:rsid w:val="00E629FB"/>
    <w:rsid w:val="00E73A2E"/>
    <w:rsid w:val="00EA18E7"/>
    <w:rsid w:val="00EA7864"/>
    <w:rsid w:val="00EC164A"/>
    <w:rsid w:val="00EE0554"/>
    <w:rsid w:val="00EE6699"/>
    <w:rsid w:val="00EE66C4"/>
    <w:rsid w:val="00F03994"/>
    <w:rsid w:val="00F31EB2"/>
    <w:rsid w:val="00F37E24"/>
    <w:rsid w:val="00F540B8"/>
    <w:rsid w:val="00F91BFC"/>
    <w:rsid w:val="00FA7892"/>
    <w:rsid w:val="00FB5808"/>
    <w:rsid w:val="00FB5A98"/>
    <w:rsid w:val="00FC33E4"/>
    <w:rsid w:val="00FE78D0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:top;mso-position-vertical-relative:margin;mso-height-percent:450;v-text-anchor:middle" o:allowincell="f" fillcolor="none [3212]" strokecolor="none [3212]">
      <v:fill color="none [3212]" opacity="52429f"/>
      <v:stroke color="none [3212]" weight="1pt"/>
      <v:shadow color="none [2732]" offset="3pt,3pt" offset2="2pt,2pt"/>
      <v:textbox style="layout-flow:vertical;mso-layout-flow-alt:bottom-to-top" inset=".72pt,7.2pt,.72pt,7.2pt"/>
    </o:shapedefaults>
    <o:shapelayout v:ext="edit">
      <o:idmap v:ext="edit" data="2"/>
    </o:shapelayout>
  </w:shapeDefaults>
  <w:decimalSymbol w:val=","/>
  <w:listSeparator w:val=";"/>
  <w14:docId w14:val="009A1B83"/>
  <w15:docId w15:val="{C08F8481-AD17-4BA3-BE3F-94DD0D73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808"/>
    <w:pPr>
      <w:spacing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123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7123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786D"/>
    <w:pPr>
      <w:widowControl/>
    </w:pPr>
  </w:style>
  <w:style w:type="paragraph" w:customStyle="1" w:styleId="Heading">
    <w:name w:val="Heading"/>
    <w:basedOn w:val="Standard"/>
    <w:next w:val="Textbody"/>
    <w:rsid w:val="004878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8786D"/>
    <w:pPr>
      <w:spacing w:after="120"/>
    </w:pPr>
  </w:style>
  <w:style w:type="paragraph" w:styleId="Lista">
    <w:name w:val="List"/>
    <w:basedOn w:val="Textbody"/>
    <w:rsid w:val="0048786D"/>
    <w:rPr>
      <w:rFonts w:cs="Mangal"/>
    </w:rPr>
  </w:style>
  <w:style w:type="paragraph" w:customStyle="1" w:styleId="Legenda1">
    <w:name w:val="Legenda1"/>
    <w:basedOn w:val="Standard"/>
    <w:rsid w:val="004878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8786D"/>
    <w:pPr>
      <w:suppressLineNumbers/>
    </w:pPr>
    <w:rPr>
      <w:rFonts w:cs="Mangal"/>
    </w:rPr>
  </w:style>
  <w:style w:type="paragraph" w:customStyle="1" w:styleId="Default">
    <w:name w:val="Default"/>
    <w:rsid w:val="0048786D"/>
    <w:pPr>
      <w:widowControl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gwek10">
    <w:name w:val="Nagłówek1"/>
    <w:basedOn w:val="Standard"/>
    <w:rsid w:val="0048786D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8786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48786D"/>
    <w:rPr>
      <w:rFonts w:ascii="Tahoma" w:hAnsi="Tahoma"/>
      <w:sz w:val="16"/>
      <w:szCs w:val="16"/>
    </w:rPr>
  </w:style>
  <w:style w:type="paragraph" w:styleId="Mapadokumentu">
    <w:name w:val="Document Map"/>
    <w:basedOn w:val="Standard"/>
    <w:rsid w:val="0048786D"/>
    <w:rPr>
      <w:rFonts w:ascii="Tahoma" w:hAnsi="Tahoma"/>
      <w:sz w:val="16"/>
      <w:szCs w:val="16"/>
    </w:rPr>
  </w:style>
  <w:style w:type="paragraph" w:customStyle="1" w:styleId="Nagwek11">
    <w:name w:val="Nagłówek 11"/>
    <w:basedOn w:val="Heading"/>
    <w:next w:val="Textbody"/>
    <w:rsid w:val="0048786D"/>
    <w:pPr>
      <w:outlineLvl w:val="0"/>
    </w:pPr>
    <w:rPr>
      <w:b/>
      <w:bCs/>
    </w:rPr>
  </w:style>
  <w:style w:type="paragraph" w:styleId="Lista2">
    <w:name w:val="List 2"/>
    <w:basedOn w:val="Lista"/>
    <w:rsid w:val="0048786D"/>
    <w:pPr>
      <w:ind w:left="720" w:hanging="360"/>
    </w:pPr>
  </w:style>
  <w:style w:type="paragraph" w:customStyle="1" w:styleId="Nagwek41">
    <w:name w:val="Nagłówek 41"/>
    <w:basedOn w:val="Heading"/>
    <w:next w:val="Textbody"/>
    <w:rsid w:val="0048786D"/>
    <w:pPr>
      <w:outlineLvl w:val="3"/>
    </w:pPr>
    <w:rPr>
      <w:b/>
      <w:bCs/>
      <w:i/>
      <w:iCs/>
    </w:rPr>
  </w:style>
  <w:style w:type="paragraph" w:customStyle="1" w:styleId="Heading10">
    <w:name w:val="Heading 10"/>
    <w:basedOn w:val="Heading"/>
    <w:next w:val="Textbody"/>
    <w:rsid w:val="0048786D"/>
    <w:rPr>
      <w:b/>
      <w:bCs/>
    </w:rPr>
  </w:style>
  <w:style w:type="paragraph" w:customStyle="1" w:styleId="TableContents">
    <w:name w:val="Table Contents"/>
    <w:basedOn w:val="Standard"/>
    <w:rsid w:val="0048786D"/>
    <w:pPr>
      <w:suppressLineNumbers/>
    </w:pPr>
  </w:style>
  <w:style w:type="paragraph" w:customStyle="1" w:styleId="Nagwek21">
    <w:name w:val="Nagłówek 21"/>
    <w:basedOn w:val="Heading"/>
    <w:next w:val="Textbody"/>
    <w:rsid w:val="0048786D"/>
    <w:pPr>
      <w:outlineLvl w:val="1"/>
    </w:pPr>
    <w:rPr>
      <w:rFonts w:ascii="Times New Roman" w:hAnsi="Times New Roman"/>
      <w:b/>
      <w:bCs/>
      <w:i/>
      <w:iCs/>
      <w:sz w:val="48"/>
    </w:rPr>
  </w:style>
  <w:style w:type="paragraph" w:customStyle="1" w:styleId="Nagwek31">
    <w:name w:val="Nagłówek 31"/>
    <w:basedOn w:val="Heading"/>
    <w:next w:val="Textbody"/>
    <w:rsid w:val="0048786D"/>
    <w:pPr>
      <w:outlineLvl w:val="2"/>
    </w:pPr>
    <w:rPr>
      <w:b/>
      <w:bCs/>
    </w:rPr>
  </w:style>
  <w:style w:type="character" w:customStyle="1" w:styleId="NagwekZnak">
    <w:name w:val="Nagłówek Znak"/>
    <w:basedOn w:val="Domylnaczcionkaakapitu"/>
    <w:uiPriority w:val="99"/>
    <w:rsid w:val="0048786D"/>
  </w:style>
  <w:style w:type="character" w:customStyle="1" w:styleId="StopkaZnak">
    <w:name w:val="Stopka Znak"/>
    <w:basedOn w:val="Domylnaczcionkaakapitu"/>
    <w:uiPriority w:val="99"/>
    <w:rsid w:val="0048786D"/>
  </w:style>
  <w:style w:type="character" w:customStyle="1" w:styleId="TekstdymkaZnak">
    <w:name w:val="Tekst dymka Znak"/>
    <w:basedOn w:val="Domylnaczcionkaakapitu"/>
    <w:rsid w:val="0048786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rsid w:val="0048786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8786D"/>
    <w:rPr>
      <w:b/>
    </w:rPr>
  </w:style>
  <w:style w:type="character" w:customStyle="1" w:styleId="ListLabel2">
    <w:name w:val="ListLabel 2"/>
    <w:rsid w:val="0048786D"/>
    <w:rPr>
      <w:rFonts w:cs="Courier New"/>
    </w:rPr>
  </w:style>
  <w:style w:type="character" w:customStyle="1" w:styleId="BulletSymbols">
    <w:name w:val="Bullet Symbols"/>
    <w:rsid w:val="0048786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48786D"/>
    <w:pPr>
      <w:numPr>
        <w:numId w:val="1"/>
      </w:numPr>
    </w:pPr>
  </w:style>
  <w:style w:type="numbering" w:customStyle="1" w:styleId="WWNum2">
    <w:name w:val="WWNum2"/>
    <w:basedOn w:val="Bezlisty"/>
    <w:rsid w:val="0048786D"/>
    <w:pPr>
      <w:numPr>
        <w:numId w:val="2"/>
      </w:numPr>
    </w:pPr>
  </w:style>
  <w:style w:type="numbering" w:customStyle="1" w:styleId="WWNum3">
    <w:name w:val="WWNum3"/>
    <w:basedOn w:val="Bezlisty"/>
    <w:rsid w:val="0048786D"/>
    <w:pPr>
      <w:numPr>
        <w:numId w:val="3"/>
      </w:numPr>
    </w:pPr>
  </w:style>
  <w:style w:type="numbering" w:customStyle="1" w:styleId="WWNum4">
    <w:name w:val="WWNum4"/>
    <w:basedOn w:val="Bezlisty"/>
    <w:rsid w:val="0048786D"/>
    <w:pPr>
      <w:numPr>
        <w:numId w:val="4"/>
      </w:numPr>
    </w:pPr>
  </w:style>
  <w:style w:type="numbering" w:customStyle="1" w:styleId="WWNum5">
    <w:name w:val="WWNum5"/>
    <w:basedOn w:val="Bezlisty"/>
    <w:rsid w:val="0048786D"/>
    <w:pPr>
      <w:numPr>
        <w:numId w:val="5"/>
      </w:numPr>
    </w:pPr>
  </w:style>
  <w:style w:type="numbering" w:customStyle="1" w:styleId="WWNum6">
    <w:name w:val="WWNum6"/>
    <w:basedOn w:val="Bezlisty"/>
    <w:rsid w:val="0048786D"/>
    <w:pPr>
      <w:numPr>
        <w:numId w:val="6"/>
      </w:numPr>
    </w:pPr>
  </w:style>
  <w:style w:type="numbering" w:customStyle="1" w:styleId="WWNum7">
    <w:name w:val="WWNum7"/>
    <w:basedOn w:val="Bezlisty"/>
    <w:rsid w:val="0048786D"/>
    <w:pPr>
      <w:numPr>
        <w:numId w:val="7"/>
      </w:numPr>
    </w:pPr>
  </w:style>
  <w:style w:type="numbering" w:customStyle="1" w:styleId="WWNum8">
    <w:name w:val="WWNum8"/>
    <w:basedOn w:val="Bezlisty"/>
    <w:rsid w:val="0048786D"/>
    <w:pPr>
      <w:numPr>
        <w:numId w:val="8"/>
      </w:numPr>
    </w:pPr>
  </w:style>
  <w:style w:type="numbering" w:customStyle="1" w:styleId="WWNum9">
    <w:name w:val="WWNum9"/>
    <w:basedOn w:val="Bezlisty"/>
    <w:rsid w:val="0048786D"/>
    <w:pPr>
      <w:numPr>
        <w:numId w:val="9"/>
      </w:numPr>
    </w:pPr>
  </w:style>
  <w:style w:type="paragraph" w:styleId="Stopka">
    <w:name w:val="footer"/>
    <w:basedOn w:val="Normalny"/>
    <w:link w:val="StopkaZnak1"/>
    <w:uiPriority w:val="99"/>
    <w:unhideWhenUsed/>
    <w:rsid w:val="0048786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8786D"/>
  </w:style>
  <w:style w:type="character" w:customStyle="1" w:styleId="Nagwek1Znak">
    <w:name w:val="Nagłówek 1 Znak"/>
    <w:basedOn w:val="Domylnaczcionkaakapitu"/>
    <w:link w:val="Nagwek1"/>
    <w:uiPriority w:val="9"/>
    <w:rsid w:val="0024712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47123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Akapitzlist">
    <w:name w:val="List Paragraph"/>
    <w:basedOn w:val="Normalny"/>
    <w:uiPriority w:val="34"/>
    <w:qFormat/>
    <w:rsid w:val="001436DF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01F9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ezodstpw">
    <w:name w:val="No Spacing"/>
    <w:link w:val="BezodstpwZnak"/>
    <w:uiPriority w:val="1"/>
    <w:qFormat/>
    <w:rsid w:val="003444D1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44D1"/>
    <w:rPr>
      <w:rFonts w:asciiTheme="minorHAnsi" w:eastAsiaTheme="minorEastAsia" w:hAnsiTheme="minorHAnsi" w:cstheme="minorBidi"/>
      <w:kern w:val="0"/>
    </w:rPr>
  </w:style>
  <w:style w:type="paragraph" w:styleId="Nagwek">
    <w:name w:val="header"/>
    <w:basedOn w:val="Normalny"/>
    <w:link w:val="NagwekZnak1"/>
    <w:uiPriority w:val="99"/>
    <w:unhideWhenUsed/>
    <w:rsid w:val="00112B5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12B51"/>
    <w:rPr>
      <w:rFonts w:ascii="Times New Roman" w:hAnsi="Times New Roman"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326EC"/>
    <w:pPr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hAnsiTheme="majorHAnsi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95AE6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326EC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1326EC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326EC"/>
    <w:pPr>
      <w:widowControl/>
      <w:suppressAutoHyphens w:val="0"/>
      <w:autoSpaceDN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kern w:val="0"/>
      <w:sz w:val="22"/>
    </w:rPr>
  </w:style>
  <w:style w:type="paragraph" w:styleId="Spisilustracji">
    <w:name w:val="table of figures"/>
    <w:basedOn w:val="Normalny"/>
    <w:next w:val="Normalny"/>
    <w:uiPriority w:val="99"/>
    <w:unhideWhenUsed/>
    <w:rsid w:val="00395AE6"/>
  </w:style>
  <w:style w:type="table" w:styleId="Tabela-Siatka">
    <w:name w:val="Table Grid"/>
    <w:basedOn w:val="Standardowy"/>
    <w:uiPriority w:val="59"/>
    <w:rsid w:val="00371DE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9E065D"/>
    <w:pPr>
      <w:widowControl/>
      <w:suppressAutoHyphens w:val="0"/>
      <w:autoSpaceDN/>
      <w:spacing w:line="240" w:lineRule="auto"/>
      <w:textAlignment w:val="auto"/>
    </w:pPr>
    <w:rPr>
      <w:rFonts w:ascii="Consolas" w:eastAsiaTheme="minorHAnsi" w:hAnsi="Consolas" w:cs="Calibri"/>
      <w:kern w:val="0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065D"/>
    <w:rPr>
      <w:rFonts w:ascii="Consolas" w:eastAsiaTheme="minorHAnsi" w:hAnsi="Consolas" w:cs="Calibri"/>
      <w:kern w:val="0"/>
      <w:sz w:val="21"/>
      <w:szCs w:val="21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E5E87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F37E2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05CA6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>przygotowana w oparciu o art.3 ust. 2 pkt. 10 ustawy z dnia 13 września 1996 roku o utrzymaniu czystości i porządku w  gminach (Dz. U. z 2021 r. poz. 888) za rok 2021.r</Abstract>
  <CompanyAddress>Ul. Gen. Sikorskiego 102</CompanyAddress>
  <CompanyPhone>98-432 Łubnice</CompanyPhone>
  <CompanyFax>Tel.: 62 78 47 027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A9C67F-794F-478A-9333-196B446A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3880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Roczna Analiza Systemu Gospodarki Odpadami</vt:lpstr>
    </vt:vector>
  </TitlesOfParts>
  <Company>Gmina Łubnice</Company>
  <LinksUpToDate>false</LinksUpToDate>
  <CharactersWithSpaces>27108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Roczna Analiza Systemu Gospodarki Odpadami</dc:title>
  <dc:creator>GMINA ŁUBNICE</dc:creator>
  <cp:lastModifiedBy>Zdalny3</cp:lastModifiedBy>
  <cp:revision>8</cp:revision>
  <cp:lastPrinted>2022-05-26T12:50:00Z</cp:lastPrinted>
  <dcterms:created xsi:type="dcterms:W3CDTF">2022-05-26T10:53:00Z</dcterms:created>
  <dcterms:modified xsi:type="dcterms:W3CDTF">2022-05-26T12:53:00Z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